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015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035"/>
        <w:gridCol w:w="1305"/>
        <w:gridCol w:w="730"/>
        <w:gridCol w:w="2140"/>
        <w:gridCol w:w="3303"/>
        <w:gridCol w:w="3087"/>
        <w:gridCol w:w="1620"/>
      </w:tblGrid>
      <w:tr w:rsidR="00D44526" w:rsidRPr="00972891" w:rsidTr="004450C4">
        <w:trPr>
          <w:trHeight w:val="410"/>
        </w:trPr>
        <w:tc>
          <w:tcPr>
            <w:tcW w:w="1188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035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305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Br. indeksa</w:t>
            </w:r>
          </w:p>
        </w:tc>
        <w:tc>
          <w:tcPr>
            <w:tcW w:w="730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Smjer</w:t>
            </w:r>
          </w:p>
        </w:tc>
        <w:tc>
          <w:tcPr>
            <w:tcW w:w="2140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Mentor</w:t>
            </w:r>
          </w:p>
        </w:tc>
        <w:tc>
          <w:tcPr>
            <w:tcW w:w="3303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Komisija za odbranu</w:t>
            </w:r>
          </w:p>
        </w:tc>
        <w:tc>
          <w:tcPr>
            <w:tcW w:w="3087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Tema magistarskog rada</w:t>
            </w:r>
          </w:p>
        </w:tc>
        <w:tc>
          <w:tcPr>
            <w:tcW w:w="1620" w:type="dxa"/>
            <w:vAlign w:val="bottom"/>
          </w:tcPr>
          <w:p w:rsidR="00D44526" w:rsidRPr="00972891" w:rsidRDefault="00D44526" w:rsidP="004D1722">
            <w:pPr>
              <w:tabs>
                <w:tab w:val="left" w:pos="1458"/>
              </w:tabs>
              <w:ind w:lef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 odbrane</w:t>
            </w:r>
          </w:p>
        </w:tc>
      </w:tr>
      <w:tr w:rsidR="00D44526" w:rsidRPr="00972891" w:rsidTr="004450C4">
        <w:trPr>
          <w:trHeight w:val="947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Jovović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Strategija direktnog marketinga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23.02.2007.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Dragana Ražnatović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Kardžić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 izgradnje marke proizvoda preduzeća „Ribarstvo“ Rijeka Crnojevića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Đikanović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Konkurentnost Crne Gore u proizvodnji hrane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24.03.2007.</w:t>
            </w:r>
          </w:p>
        </w:tc>
      </w:tr>
      <w:tr w:rsidR="00D44526" w:rsidRPr="00972891" w:rsidTr="004450C4">
        <w:trPr>
          <w:trHeight w:val="907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Đorđe Kuzmanović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06/295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Monitoring i analiza aspekata i uticaja na životnu sredinu na primjeru Jadranskog brodogradilišta Bijela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Slavica Vidaković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06/254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Evropske investicione banke u procesu tranzicije Centralne i Jugoistočne Evrope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Tatjana Bošković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06/289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Kvalitet državnog upravljanja mjeren  indikatorima Svjetske banke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Milan Marković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Ljiljana Kašćelan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Biljana Rondović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u domenu javnih servisa pošte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Lidija Jauković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Metode određivanja margine solventnosti osiguravajućih kompanija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Ružica Milutinović 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Perspektive uvođenja dobrovoljnog zdravstvenog osiguranja u Crnoj Gori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Biserka Stamatović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06/422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arhuske konvencije u zemljama u procesu pridruživanja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31.03.2007.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Ljiljana Božović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06/391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Solunske agende za zemlje Zapadnog Balkana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31.03.2007.</w:t>
            </w:r>
          </w:p>
        </w:tc>
      </w:tr>
      <w:tr w:rsidR="00D44526" w:rsidRPr="00972891" w:rsidTr="004450C4">
        <w:trPr>
          <w:trHeight w:val="717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Nada Otašević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Sporazuma o stabilizaciji i pridruživanju Crne Gore EU u oblasti ekološke politike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31.03.2007.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Ismet Skenderović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06/347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Strategija održivog razvoja u opštini Rožaje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Arijana Nikolić Vučinić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06/428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Stvaranje zone slobodne trgovine na prostoru Jugoistočne Evrope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Ljiljana Pjerotić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efekata liberalizacije trgovine zemalja Jugoistočne Evrope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Rade Lazović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Žarko Božović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Teorije strategije i tehnike motivacije u savremenim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uslovima organizovanja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03.04.2007.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 Šibalić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Modeliranje uticaja turizma na privredna kretanja u Crnoj Gori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Miličić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Mr Ana Matić, docent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Vizuelni korporativni identitet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Smiljka Kadović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Uspostavljanje sistema menadžmenta kvalitetom u funkciji optimizacije troškova u grafičkoj djelatnosti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Tijana Todorović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Motivacija zaposlenih u funkciji radne uspješnosti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Miodrag Vujković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finansijskog izvještavanja na ocjenu kreditne sposobnosti preduzeća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Vladimir Bojičić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modela samoocjenjivanja na primjeru EPCG A.D. Nikšić – FC Snabdijevanje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13.04.2007.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Vučinić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06/318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Javne nabavke i korupcija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Snežana Mugoša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06/280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Cost-benefit analiza – definicija i razvoj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Biljana Banović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06/163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organizacijom poslodavaca – Crna Gora i okruženje (modeli, iskustva, analize)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Srećko Pivljanin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06/097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faktora motivacije na primjeru pekarske industrije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Sandra Veličković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 dr Vujica Lazović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Biljana Rondović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Informatičke tehnologije i modernizacija lokalne samouprave na primjeru opštine Nikšić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Gordana Vukčević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06/175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Politika tržišta rada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Radojka Šćekić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06/170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Program obuke državne administracije za proces pridruživanja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Ratka Sekulović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06/314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Ključni instrumenti za implementaciju ekološke politike EU i podrška zemljama Zapadnog Balkana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Velira Otašević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06/197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investicija u ljudske resurse u procesu stabilizacije i pridruživanja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Stojan Sjekloća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Tanja Miščević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Tanja Miščević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Socijalna politika i sloboda kretanja radnika u proširenoj Evropi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Vesna Rašović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Tanja Miščević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komunikacione strategije u procesu pridruživanja zemalja Jugoistočne Evrope Evropskoj uniji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Ivan Petrović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06/064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Međuljudski odnosi i uspješnost poslovanja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Ivona Brković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Spoljnotrgovinski sporazumi Crne Gore na putu ka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Mira  Radunović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06/239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Empirijska analiza uticaja stranih direktnih investicija na privredni razvoj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Zoran Nedić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Organizaciono pozicioniranje kompanije za pružanje ekspresnih poštanskih usluga na tržištu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 Pižurica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Dejan Jakšić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Dejan Jakšić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Interna revizija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Enesa Bekteši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zaliha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Ljerka Momčilović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06/221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Dejan Jakšić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materijalnih ulaganja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Nevenka Todorović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06/185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Dejan Jakšić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potraživanja i obaveza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Julijana Rogić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06/003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e-Governmenta u menadžmentu javne uprave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Marijana Radunović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 Jeknić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Fiskalni sistem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Ivana Koprivica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 penzijskog osiguranja u Crnoj Gori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Davor Bošković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06/398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Ondrej Jaško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Reorganizacija sistema primarne zdravstvene zaštite u Crnoj Gori – iskustva i pravci daljeg unapređenja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05.05.2007.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Mira Cerović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06/329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Gordana Đurović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Nevenka Glišević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Strategija zapošljavanja Crne Gore u procesu 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pridruživanja Evropskoj uniji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05.05.2007.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Božidarka Janković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marketinga na profitabilnost banaka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30.05.2007.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Nešović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Korišćenje ljudskog potencijala kao odlučujuće konkurentske prednosti u crnogorskim preduzećima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01.06.2007.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Dragoljub Šarović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06/271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Vujica Lazović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S. Lojpur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Uspostavljanje QMS u funkciji unapređenja procesa u grafičkoj djelatnosti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02.06.2007.</w:t>
            </w:r>
          </w:p>
        </w:tc>
      </w:tr>
      <w:tr w:rsidR="00D44526" w:rsidRPr="00972891" w:rsidTr="004450C4">
        <w:trPr>
          <w:trHeight w:val="941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Radoica Luburić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06/270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S. Lojpur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Tehnike i organizacija upravljanja ukupnim kvalitetom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Ljiljana Dragašević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Siromaštvo u Crnoj Gori: Mjerenje, indikatori, linije siromaštva, i mogućnosti njegovog smanjenja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Dragana Šibalić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06/284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CARDS program EU u procesu pridruživanja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Ljiljana Knežević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Transformacija bankarskog poslovanja uz pomoć e-bankinga (na primjeru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Nikšićke banke)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09.06.2007.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Maja Bašić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Međunarodni monetarni fond, Svjetska banka i proces priključivanja Crne Gore međunarodnim finansijskim institucijama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Andrijana Jevtović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Porez na imovinu i njegova primjena na prostoru ex Jugoslavije-Crne Gore, Srbije, Hrvatske, Bosne i Hercegovine, Slovenije i Makedonije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Bojana Čabarkapa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06/322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investicija na razvoj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Ruždija Kalač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Projektovanje kontnih planova u funkciji racionalne organizacije računovodstvenog informacionog sistema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Svetlana Roganović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06/128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Kaizen costing kao faktor konkurentnosti i uspjeha preduzeća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Renata Bulatović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06/321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Restrukturiranje preduzeća u posttranzicionom biznisu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Goran Smolović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06/016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Slobodan Lakić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rizikom kamatne stope u bankama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Saša Vulević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06/085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Nova uloga države u mješovitoj privredi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27.06.2007.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Radunović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06/336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Kreditna politika i kreditne procedure banaka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28.06.2007.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Suhada Mrkulić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Dejan Jakšić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Dejan Jakšić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Ocjena pouzdanosti sistema internih kontrola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30.06.2007.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Sonja Žarić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Mladjen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Profesionalna etika revizije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30.06.2007.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Radivoje Drobnjak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Dragan Lajović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Franšizing kao faktor privrednog razvoja sa osvrtom na Crnu Goru i SME sektor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Milica Vojinović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Strategija zaokreta kao mogućnost izlaska iz poslovne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Miro Popović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krizama u industriji na primjeru proizvodnje obojenih metala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Nikola Pejović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Upravljenje ljudskim resursima – usklađivanje strukture rada i kadrova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Sreten Savićević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likvidnosti kao sastavni dio finansijske analize 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Lopičić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Porez na dodatu vrijednost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Jovo Đonović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Reforma organizacije platnog prometa – unapređenje postojećeg stanja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Zoran Lajović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Duško Lučić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Politika cijena sa stanovišta izvođača radova u građevinarstvu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Safet Kalač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Kreiranje razvoja preduzeća sa marketing stanovišta na primjeru preduzeća „Gradina Company“ Rožaje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Saša Zejak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Monopolistička renta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Dijana Dendić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znanje u odnosu na znanje o tržištu (Marketing knowledge versus market knowledge)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Branislav Radulović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kao oblik eksterne kontrole javnog sektora (institucionalni aspekti)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Velibor Goranović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Raspad Jugoslavije i uticaj na ekonomiju javnog sektora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Aleksandra Redžić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intelektualnim kapitalom u funkciji održivog razvoja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Miljan Dragaš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Nebojša Vučinić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Nebojša Vučinić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Evroatlanske integracije Crne Gore u prizmi zajedniča spoljne i bezbjedonosne politike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Srđan Šuković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Reforma MMF-a i položaj zemalja članica sa posebnim osvrtom na proces pristupanja MMF-u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Daliborka Savović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emocionalnog liderstva u menadžmentu promjenama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Stevan Gajević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upravljanja organizacionim promjenama kod preduzeća poljoprivrednog tipa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Darko Globarević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Carinski sistem Crne Gore na putu integracije u strukture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Tripko Draganić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Crna Gora: Strateški turistički ciljevi, rast, potencijali, perspektive i prosperitet razvoja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Đuro Žugić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u savremenoj trgovini s osvrtom na preduzeće »Veletex« AD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Boris Jašović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Strategijsko upravljačko računovodstvo u funkciji povećanja konkurentnosti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Milena Simović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Activity based costing model obračuna troškova sa posebnim osvrtom na mogućnosti primjene u Pošti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Ranko Rakočević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Bošković, Docent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računovodstvene procedure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Vladan Martić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Boškovič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Fuzija preduzeća – finansijski i bilansni tretman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Boško Radulović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Osiguravajuće kompanije na finansijskom tržištu u regionu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Danilo Radulović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06/013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Različite vrste liderstva – faktor stagnacije ili razvoja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08.10.2007.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Olga Svitlica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06/252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Temeljne pretpostavke kvalitetne profesionalne selekcije kadrova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Mirko Otašević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Sukob poreskih zakona: Dvostruko oporezivanje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Božidar Vuksanović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Interna ekonomija zatvorskih sistema u korelaciji sa faktorom bezbjednosti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13.10.2007.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Sandra Ćetković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06/004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Poslovno vođenje – Koju vrstu uticaja i moći primjeniti u organizaciji na splet različitih ljudi, procesa i situacija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15.11.2007.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Slobodan Čurović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06/724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Mijović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stručnih kadrova u razvoju sela i poljoprivrede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22.11.2007.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Perović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savremenog menadžmenta u rešavanju krize na primeru Fabrike akumulatora Sombor A.D.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23.11.2007.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Dalibor Tomović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Takse u poreskom sistemu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28.11.2007.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Biljana Rajković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kupaca trgovinskog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Vesna Bulatović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Neđo Balaban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Neđo Balaban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Informatičke tehnologije u podršci razvoja ljudskih resursa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Nikola Turčinović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Koncesije u oblasti poljoprivrede u Sporazumu o stabilizaciji i pridruživanju Crne Gore sa Evropskom unijom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Tomaš Mirković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06/385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Problem nezaposlenosti u zemljama u tranziciji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Olga Tuzović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Socijalno stanovanje u Evropi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Vidak Labović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principa savremenog upravljanja u lokalnoj upravi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Danijela Raičević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 dr Milan J. Perović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infrastrukturom kvaliteta enološke laboratorije u funkciji razvoja vinarstva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 Todorović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Vladimir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Fundamentalna analiza kao metod određivanja vrijednosti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akcija – Primjer Crnogorski Telekom AD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Veljo Novčić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Posljedice narušenog psihološkog odnosa na učinak radnika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Ivana Koljenšić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06/092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Strateško planiranje u biznisu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Radomir Pajčin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06/069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liderstva u savremenom poslovnom okruženju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Zeković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Tanja Miščević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Politički kriterijumi u procesu stabilizacije i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Aida Salagić Ceković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Liste koncesija u oblasti roba u procesu pristupanja Svjetskoj trgovinskoj organizaciji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Vesna Todorović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Birokratija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Adrijana Ćorić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 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 doprinosa za socijalno osiguranje u zemljama ex Jugoslavije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Aleksandra Šćekić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FIB 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Predrag Goranović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 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Poreskopravni odnos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Vladislav Vujković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koncepta „Upravljanje znanjem“ u reinženjeringu poslovnih procesa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Zoran Vukčević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06/389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kvaliteta funkcija i nivoa menadžmenta u crnogorskim preduzećima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Amela Vranić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06/768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Tanja Miščević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Tanja Miščević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Administrativni kapaciteti zemalja Zapadnog balkana za korišćenje predpristupnih fondova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18.01.2008.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Laban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Bazični finansijski izvještaji u funkciji menadžmenta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18.01.2008.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Ranka Kotlaja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poštovanja ljudskih prava sa akcentom na rodnu ravnopravnost u procesu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Julija Pupovac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06/267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Razvoj, uloga i funkcije Evropske centralne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Vesko Nikolić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Optimizacija upravljanja zalihama u preduzeću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Jovo Adžić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Upravljački računovođa – ključna karika uspješnog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poslovanja preduzeća u savremenim uslovima privređivanja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07.03.2008.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Milena Vujović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Televizija kao komunikacioni kanal marketinga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Zdenka Bulatović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FIB 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Vladimir Kašćelan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Mogućnosti uvođenja kastodi poslova na crnogorskom tržištu kapitala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Radojica Radović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marketing aktivnosti u crnogorskom pčelarstvu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Bjelica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Izazovi informatičke ekonomije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Ćazim Fetahović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 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Pridruživanje Crne Gore EU – postizanje mobilnosti građana u oblasti rada i obrazovanja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Sonja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Dejan Jakšić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Savremeni koncepti revizije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Irina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Balansiranje razvojnih perspektiva metrološkog sistema Crne Gore na bazi uporednih analiza sa odgovarajućim sistemima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nekih članica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Suzana Đukić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prodaje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Dimitrija Šaranović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 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Kjoto protokola u zemljama koje su u procesu pdridruživanja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Duško Uskoković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 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drumske infrastrukture za privredni 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06.05.2008.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Nebojša Kaljević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  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Carinski sistem Crne Gore u procesu pridruživanja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07.05.2008.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Velibor Šipovac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Danijela Jaćimović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Nevenka Glišević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Povezivanje elektroenergetskog tržišta JI Evrope – put ka bržoj integraciji u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27.05.2008.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Miomira Perazić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Danijela Jaćimović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Svetlana Rakočević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Globalizacija kao transnacionalizacija ekonomskih odnosa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30.05.2008.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Izabela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Brendiranje usluga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Janjušević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Modeliranje sistema poslovne inteligencije za nabavku proizvodnog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Valentina Kastratović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u uslužnoj djelatnosti radio-televizije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Nevena Sič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Projekat modernizacije IS u Republičkom  fondu PIO –od kick-off-a do blueprinta-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Ristan Stijepović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operativnog rizika u bankama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Miloš Ljumović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uslova i mehanizama rehabilitacije štednje stanovništva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Žarko Mrdović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Jasmina Ćetković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Organizacijski preduslovi za razvoj samoinicijative u policijskoj organizaciji RCG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Zoran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Država »noćnog čuvara« i država blagostanja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Veselin Gardašević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Razumijevanje finalnih potrošača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Krvavac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Razvoj i implementacija sistema eGovernment-a u opštini Pljevlja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Radulović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Regrutovanje i selkcija kadrova u procesu razvoja menadžmenta ljudskih resursa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Bojana Femić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Milorad Jovović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Dragan Lajović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Integralne marketinške komunikacije u funkciji unapređenja tržišne pozicije preduzeća – primjer telekomunikacionog sektora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Milorad Jovović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kreativnosti u razvoju brenda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Danijela Đuković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Strategijsko planiranje u pošti i telekomunikacijama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29.08.2008.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Miloš Rajković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Efekti globalizacije na međunarodnom tržištu kapitala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Igor Radusinović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Perspektive razvoja životnog osiguranja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Nataša Doderović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Obavezno osiguranje motornih vozila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Luka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Brend menadžment u turizmu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Miloš Šturanović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07/380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Momčilo Radulović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 unapređenja organizacionih aspekata funkcionisanja centra za suptropske kulture u Baru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Vukmirović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Kulturno-istorijsko nasljeđe u funkciji turizma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Miodrag Rašović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06/560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Javni izbori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01.10.2008.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Svetlana Radusinović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Perspektive WiMAX biznisa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Jovan Đurašković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EJS 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Socijalna politika i zapošljavanje u Crnoj Gori u procesu pristupanja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Vukašinović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Pravila o porijeklu robe u EU i njihova primjena u Sporazumu o stabilizaciji i pridruživanju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Veselin Rako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čević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07/003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Bogoljub Bošković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Bogoljub Bošković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Anđelko Lojpur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Kreiranje strategije razvoja škola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Kovačević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06/372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računovodstveno-informaciono podržanih upravljačkih aktivnosti za ostvarivanje ciljeva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31.10.2008.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06/006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Liderstvo u funkciji efikasnog postizanja ciljeva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07.11.2008.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Tadić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u osiguranju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27.11.2008.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Željka Asanović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07/116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bankarskim krizama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Brajović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Decentralizacija javnog sektora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Milena Blečić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06/514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Fiskalni federalizam i lokalna samouprava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Jestrović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Nevenka Glišević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Poreske stope i njihova primjena u poreskim zakonima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Mladen Tomović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06/229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Prava poreskih obveznika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Svetlana Joksimović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Kapitalno budžetiranje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Luburić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06/747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Kredibilitet i odgovornost centralne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Slavko Gačevič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06/343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Ivović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Sprječavanje pranja novca u osiguranju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Vojislava Stijepović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06/631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Cost-benefit analiza sa osvrtom na problem snabdijevanja vodom crnogorskog primorja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Mirjana Popović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06/766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Funkcije menadžmenta u brodarstvu sa osvrtom na ferry 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Igor Lalović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06/712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Produktivno zapošljavanje stanovništva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Zuber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06/242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fondova zajedničke transportne politike EU u funkciji daljeg razvoja lučko-transportnog sektora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Irena Marković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strategija na predsjedničkim izborima u Crnoj Gori 2008.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Marko Otašević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Nezaposlenost u Crnoj Gori u procesu pristupanja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Sanela Đozgić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06/521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implementacije strategije za integrisano upravljanje granicom u procesu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Milika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Glisevic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Otkrivanje i sprečavanje pranja novca na primjeru poslovne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Predrag Sekulić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Finansiranje javnog servisa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Stana Kalezić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Finansiranje budžetske potrošnje emisijom obveznica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Radulović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Komparacija obračuna tehničkih rezervi osiguravajućih kompanija u regionu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Lidija Martinović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institucionalnih investitora za 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Radulović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Uloga klastera u procesu transformacije i poboljšanja konkurentnosti preduzeća u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Rusiji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Ratka Delibašić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Sistemi elektronskog plaćanja sa osvrtom na TARGET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Vladimir Mitrić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funkcije nabavki materijalnih sredstava ministarstva odbrane za potrebe vojske u tržišnim uslovima privređivanja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Međedović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Istraživanje prednosti i nedostataka postojećih modela organizacionih struktura na primjeru preduzeća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 Ivančević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Politike tržišta EU sa posebnim osvrtom na kohezionu politiku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Oporezivanje dividendi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Mitrović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istraživanje u funkciji razvoja novog proizvoda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Miroslav Radojević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Razvijenost institucija sistema i fenomen pranja novca u procesu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pridruživanja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26.03.2009.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Milojka Setenčić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07/347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Marketing strategija u osiguranju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 osvrtom na „Jahorina osiguranje“ AD Pale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Malović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Mjesto i uloga specifičnih oblika finansiranja u preduzeću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Željko Vidaković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Evropske integracije Crne Gore od Beogradskog sporazuma do Sporazuma o stabilizaciji i pridruživanju sa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01.04.2009.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 Marković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Izbor optimalnog modela organizacione strukture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Goran Mioljević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Adekvatnost tablica smrtnosti kao osnova obračuna tarifa u životnom osiguranju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Bajramović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Bogoljub Bošković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Informacione tehnologije u funkciji povećanja efikasnosti i kvaliteta rada u školama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Popović-Šćekić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poreza na dodatu vrijednost na finansijski položaj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25.04.2009.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Borko Božović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07/008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Rizici investiranja u obveznice sa osvrtom na rizik promjene kamatne stope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Tihomir Mirković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07/352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Anđelko Lojpur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 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međunarodnim pomorskim strategijskim alijansama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Ljubica Golubović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06/160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Mogućnosti i ograničenja plasmana sredstava matematičke rezerve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Milena Remiković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uticaja organizacione kulture na performanse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07.05.2009.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Đorđina Stajkić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Milan Lakićević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Vladimir Kašćelan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finansijskog položaja osiguravajućih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12.05.2009.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Biljana Petrušić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Ana Lalević-Filipović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Timski rad kao bitna odrednica kvaliteta funkcije vođenja u menadžmentu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 Rakočević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06/755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EEI 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Međunarodno dvostruko oporezivanje i njegovo izbjegavanje u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Sreten Grebović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posrednih poreza na finansijsku politiku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Danko Dragović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Društvena odgovornost korporacija u savremenom biznisu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Slavica Ademović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lidera u procesu motivacije sa osvrtom na obrazovne ustanove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Golubović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Dejan Erić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Analiza 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merdžera i akvizicija sa aspekta korporativnih finansija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Nebojša Peković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Strategija restrukturiranja željeznice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17.06.2009.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Markić Rakočević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06/057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Koncept razvoja grada u prostornoj politici zemalja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Snežana Šćepanović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Politički faktori i makroekonomska nestabilnost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Gordana Dedeić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Elektronsko bankarstvo sa klijentima i za njihov račun – osvrt na bankarski sektor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Begović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07/67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Obuka i razvoj kadrova kao faktor uspješnog inkluzivnog obrazovanja u školi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Sandra Sjekloća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Koncepcija i strategija turističkog razvoja opštine Cetinje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Saša Šćekić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elektronskog plaćanja u bankama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Goran Bulatović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prodaje usluga avio-kompanije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Danijela Vukoslavović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Biljana Rondović 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efikasnosti funkcionisanja mreže u kreditnom kartičarstvu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Zoran Zloković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Problem dizajniranja izbora vizije razvoja preduzeća sa osvrtom na Jadransko brodogradilište AD Bijela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Mirjana Bošnjak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Proporcionalno reosiguranje kao metod izravnanja rizika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Vladimir Raičković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Kascelan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Razvoj informacionog sistema na primjeru zdravstva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Karadžić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Finansijsko restrukturiranje akcionarskih društava u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Crnoj Gori primjenom „Pentagonalnog finansijskog modela“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Danijela Radanović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Ekonomska politika i konkurentnost privrede Crne Gore u procesu evropskih integracija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Goran Otašević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vazdušnog saobraćaja u procesu stabilizacije i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Jadranka Marvučić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 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Računovodstveno izvještavanje u funkciji informacione podrške internim korisnicima na primjeru „Luka Bar“ AD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Obradović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 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Nova globalna uloga međunarodnih finansijskih institucija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Veselin Šekularac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06/586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Dizajniranje strategije složenih poslovnih sistema sa osvrtom na Poštu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Dražen Stanković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Dejan Petrović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Anticipativno upravljanje kriznim situacijama u bankarskom sistemu Crne Gore na primjeru Crnogorske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komercijalne banke ad Podgorica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20.10.2009.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Ljudmila Đuranović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Obrazovanje u funkciji redukcije siromaštva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Svetlana Amidžić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aktuara za poslovanje osiguravajuće 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Glišević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07/303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Učešće Crne Gore u programima regionalne i prekogranične saradnje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Branka Rajković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Osobenosti međunarodnog marketing istraživanja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03.11.2009.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Bakočević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Vrste i tehnike marketing istraživanja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03.11.2009.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Angelina Živković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Sekretarijata za posmatranje transporta (SEETO) u procesu saobraćajne integracije zemalja Zapadnog Balkana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04.11.2009.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Nevenka Kesler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Osiguranje kredita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27.11.2009.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Ljiljana Milonjić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dr.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Predrag Goranović</w:t>
            </w:r>
          </w:p>
        </w:tc>
        <w:tc>
          <w:tcPr>
            <w:tcW w:w="3087" w:type="dxa"/>
            <w:vAlign w:val="center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Školski menadžment u funkciji unapređenja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vaspitno-obrazovnog procesa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02.12.2009.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Leposava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Specifičnost marketinga u osiguranju na primjeru organizovanja novog osiguravajućeg društva-Atlas life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Obrenović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Kontigentni pristup liderstvu i novi koncepti i pristupi menadžmentu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Vesna Radusinović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06/590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primjene elektronskog obrazovanja na univerzitetu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Majda Škrijelj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Pravo intelektualne svojine u procesu stabilizacije i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Milanka Asanović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Institucionalni okvir za sprovođenje politike zaštite intelektualne svojine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Marijeta Krivokapić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Miloš Knežević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procesa upravljanja organizacionim promjenama na primjeru građevinskih preduzeća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Mirza Vodopić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Pozajmljivanje hartija od vrijednosti i mogućnosti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uvođenja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Dane Adrović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rizikom u osiguranju transporta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Đukanović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Tržišno zasnovan menadžment monetarnih vlasti zemalja u razvoju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Rejhan Taraniš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Dragan Lajović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Savremena praksa korporativnog upravljanja sa osvrtom na finansijske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Olja Šestović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Prof. dr Zdravko Krivokapić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S.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Procesni model (ISO 9001) osnova za unapređenje u državnoj upravi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Dejan Bojić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06/563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menadžmenta u organima državne uprave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Anđela Jakšić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Krizni menadžment u obrazovnim organizacijama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Perović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Javni dug Crne Gore u periodu od 2000. godine do danas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Sabina Kriještorac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 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Finansijske krize-naučene lekcije kao odgovor na buduće izazove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Violeta Janjušević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Preporuke Evropskog partnerstva u oblasti borbe protiv korupcije i organizovanog kriminala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Vojislav Petrović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08/156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funkciji primjene direktnog marketinga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Lazović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Marketing u bankarstvu i njegov uticaj na formiranje novih usluga banke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03.03.2010.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Sabahudin Kujović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CRM (Customer Relations Management) u Crnogorskom Telekomu kao put do lojalnih korisnika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22.03.2010.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Ćalić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07/47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Upravljenje marketingom uslužnog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Milica Vitorović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07/154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Pribavljanje i razvoj ljudskih resursa u funkciji unapređenja radne uspješnosti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Predrag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istraživanje u funkciji razvoja Crne Gore kao turističke destinacije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 Asanović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07/308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 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Donošenje poslovnih odluka na bazi podataka iz upravljačkog računovodstva na primjeru DOO IVMA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Dijana Raičković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Anđelko Lojpur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Sociološki izazovi informatičke ekonomije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Aleksandar Rajković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Jacimović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Jacimović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Liberalizacija trgovine u zemljama u razvoju i efekti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Selim Lika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Pretpristupni fondovi Evropske unije i njihov uticaj na ekonomski 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Drašković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07/192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kulture na međunarodne marketing aktivnosti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Nikola Fabris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finansijskih izvještaja privrednih subjekata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Senad Alibašić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Modeli finasiranja u islamskom komercijalnom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29.04.2010.   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Dražen Mašković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krizom sa osvrtom na mala i srednja preduzeća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29.04.2010.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Zoran Vasiljević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Ljudski resursi kao izvor konkurentske prednosti sa osvrtom na politiku zapošljavanja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29.04.2010.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Mirko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Oporezivanje malih i srednjih preduzeća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Predrag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budžeta i izvještavanje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Srđana Milićević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Planiranje i izvršenje budžeta lokalne samouprave sa posebnim osvrtom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Kalezić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preduzetnika vs uloga menadžera u porodičnom biznisu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Miloratka Kostić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organizacione kulture na organizacionu transformaciju poslovnih sistema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Rade Čolaković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Transformaciono liderstvo kao odgovor menadžera na ubrzanje promjena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Božo Bošković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Organizovanje i upravljanje  finansijskim istragama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Jasna Mirković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upravljanje IT odjelom telekomunikacione 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Mirjana Stanović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marina u funkciji razvoja nautičkog turizma Crne Gore - primjer ad „Marina“ Bar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01.06.2010.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Bulatović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Anđelko Lojpur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rangiranja aspekata životne sredine na menadžment procesima dobijanja aluminijuma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Stanić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Budžet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Elezović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Izvršenje budžeta i sistem trezora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Milan Kastratović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Oporezivanje samostalne djelatnosti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Zarija Franović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Kontrola izvršenja budžeta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Željko Nedović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Evazija poreza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Ljubiša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Dragan Lajović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Projekt menadžment u informacionom društvu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Marko Vukićević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Otkrivanje i sprječavanje pranja novca sa posebnim osvrtom na USPNFT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Stojanka Radulović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Zloupotrebe u računovodstvu i mogućnosti njihovog otkrivanja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Gojko Maksimović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dr.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procesa sekjuritizacije u kontekstu aktuelne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Vera Lasica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Stohastički model za obračun tarifa u osiguranju života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Marko Andrić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Efikasnost i perspektiva internet bankarsta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Jadranka Stijović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efikasnosti obavezne rezerve kao instrumenta monetarnog upravljanja i kontrole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Radule Femić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Model sistema poslovne inteligencije za analizu prepaid saobraćaja i potrošnje u telekomunikacionim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kompanijama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Dragana Đurović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07/68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Motivacija zaposlenih u teoriji i praksi savremenih organizacija (na primjeru bankarskog sektora u Crnoj Gori)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Ljiljana Krivokapić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Javno vs privatno obrazovanje – osvrt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Maja Šušter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Marko Backović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Menadžment timskog rada kao poslovni potencijal korporativne kulture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Gorica Bojić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funkciji razvoja turističke ponude regiona Bjelasice i Komova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Uskoković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ljudskim resursima u turizmu s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Goran Bošković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migracijama u Crnoj Gori u društvu komunikacija i liberalizma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Vladimir Rajčić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08/339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Ekonomski faktori kao osnov promocije ideje evro-atlantizma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Đurđica Bulajić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08/72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Regionalna politika kao dio zajedničke politike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Izazovi konsolidacije Evropske unije kroz Lisabonski sporazum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Danijel Bošković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Odnos monetarne i fiskalne politike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Anđela Pušonjić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Povezivanje preduzeća u klastere kao organizovana podrška unapređenju konkurentnosti privrede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Bojan Bašanović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i instrumenti upravljanja zaštitom životne sredine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30.09.2010.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Šćepanović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Kriterijumi pristupanja Evropskoj monetarnoj uniji sa osvrtom na posebnu poziciju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30.09.2010.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Ratka Knežević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06/405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Finansiranje primarne zdravstvene zaštite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Rade Kozjak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Ekonomska analiza poljoprivredne politike Republike Srpske u periodu tranzicije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06.10.2010.   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Vladimir Matijašević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Izlaganje banaka kreditnom riziku u kontekstu aktuelne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Predrag Jovović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Determinisanje kamatne stope u bankarskom sistemu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Nikolina Brajović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Međunarodni transfer tehnologije, znanja i iskustva-strategije i konkurentski značaj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Lončar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Konkurentski i operativni značaj špedicije u međunarodnom marketingu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Milica Nikolić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marketing koncepta u trgovini na primjeru Plus commerce-a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Jasmina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Karakteristike regionalnih trendova međunarodnog kretanja kapitala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Vučurović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i uloga institucija u procesu tranzicije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Miljan Gagović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Reorganizacija preduzeća kao mjera za sprečavanje stečaja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Ranko Stevović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Analiza metoda i tehnika za ocjenu investicionih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projekata na primjeru stambene izgradnje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04.11.2010.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Jovanović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pasivom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Vojinović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Savremeni koncept upravljanja stranim javnim dugom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Nađa Tanasijević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marketinga u razvoju svjetske modne industrije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Marina Lučić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strategije diferenciranja i pozicioniranja uslužnih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Aleksandar Vujisić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Efekti stranih direktnih investicija na zemlju domaćina i privredni rast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Ljubiša Jočić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Ekspanzija kineskog izvoza- uzrok ili posljedica globalizacije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Zorica Knežević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Krsmanović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Krsmanović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Odgovornosti i rizik revizije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Irena Đurović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Investiciono bankarstvo – faktor razvoja tržišta kapitala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22.11.2010.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Milana Remiković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mogućnosti uvođenja netinga novca i hartija od vrijednosti u sistem kliringa i saldiranja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Vujović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Efekti raspodjele odgovornosti u organizaciji rada na organizacionu strukturu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Radivoje Maksimović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investicionog projekta Svjetske banke na razvoj poljoprivrede u istočnoj Hercegovini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Mirko Ćurić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lokalne vlasti u procesu EU integracija –sa posebnim osvrtom na lokalnu samoupravu u Republici Srpskoj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Boris Vukašinović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savremene auto-industrije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Mija Nenezić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Organizacioni dizajn i ponašanje u virtuelnim organizacijama u telekomunikacionoj industriji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Adnan Džanković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Operacije na otvorenom tržištu u razvijenim zemljama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Gordana Žarić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09/207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Finansijske institucije islamskih zemalja u funkciji finansiranja ekonomskog razvoja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Svetlana Razić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Identifikovanje smetnji za uspostavljanje IMS-a u složenom sistemu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Anica Novosel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07/296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Marković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Marković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Zajednička poljoprivredna politika EU i zaštita zemljišta i voda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Nataša Todorović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plasmana komercijalnih banaka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Svetlana Božović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Mjesto i uloga zemalja u razvoju u Svjetskoj trgovinskoj organizaciji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22.12.2010.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Cvetana Tošković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Nužnost promjena i transformacija preduzeća u uslovima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Milan Raičević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08/166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Dejan Erić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Dejan Erić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rizika investiranja u akcije preduzeća u Crnoj Gori na primjeru a.d. Mljekare Podgorica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Ana Vuletić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antikorupcijske politike u Crnoj Gori u Procesu stabilizacije i pridruživanja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marketing istraživanja u osnivanju i razvoju biznisa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Maja Ivanović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Stresno testiranje u funkciji obezbjeđenja stabilnosti bankarskog sektora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Mihaljević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Kompenzaciona politika kompanija u funkciji efikasnog korporativnog upravljana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Mirsad Dreić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  <w:vAlign w:val="center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sci Danilo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sci Danilo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Značaj implementacije ekoloških standarda i propisa u procesu pridruživanja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Meliha Trubljanin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 zaštite od nezaposlenosti u zemljama bivše Jugoslavije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Tatjana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ISO standardi kvaliteta i zaštite životne sredine; njihova primjena u turizmu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Arta Lika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Proces programiranja i implementacije IPA fondova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Bijelić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Sporazum o stabilizaciji i pridruživanju i koncesije u industriji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Sonja Ivanović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09/176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marketing koncepta na poslovanje Zavoda za zapošljavanje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Marina Drakić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Optimizacija strukture kapitala banaka – osvrt na bankarski sektor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Stijović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Efekti socijalne politike na privredni rast i razvoj Crne Gore u periodu 1990-2010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Pejčić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Radovan Kovačević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Radovan Kovačević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globalizacije na razvoj svjetske privrede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Nata Dobaj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06/574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Motivacioni sistem preduzeća-dometi računovodstveno informacione podrške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Bernard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06/591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širokopojasnog pristupa Internet-u na produktivnost i zaposlenost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Kilibarda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08/285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Jacimović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Preferencijalni sporazumi i multilateralna trgovina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Jovana Šanović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koncepta brenda u turizmu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Anja Lojpur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primjene Porterovog modela generičkih strategija u procesu unapređenja konkurentnosti privrede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25.03.2011.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Nikola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Elektronska trgovina u funkciji sticanja konkurentske prednosti na primjeru Crnogorskog Telekoma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Jasmin Spahić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Gliščević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Ekonomski razvoj zaštićenih područja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Vuković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07/285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Samovrednovanje škole kao pristup unapređenja kvaliteta obrazovanja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Ivana Vukićević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Doc. dr Milan Lakićević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Međunarodno bankarstvo u funkciji razvoja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Sonja Ilić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06/187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Milorad Jovović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Brendiranje medija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 Arnautović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Mobing – problem savremenog poslovanja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27.05.2011.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Standardi EU u oblasti zaštite prava nacionalnih manjina u procesu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30.05.2011.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Janković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Konkurentnost spoljnotrgovinskog preduzeća i mogući rizici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31.05.2011.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 Milićević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Dizajniranje modela organizacione strukture u funkciji menadžmenta na primjeru mješovitog holdinga «Elektroprivreda Republike Srpske» matično preduzeće A.D. Trebinje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Mirjana Zurovac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Dizajniranje aktivnosti pojedinaca kao faktor motivacije u savremenim uslovima poslovanja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Papović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 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Preusmjeravanje trgovinskih tokova kroz proces evropskih integracija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Zorica Marković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Programi Zajednice u oblasti zaštite životne sredine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otvoreni za zemlje Zapadnog Balkana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02.06.2011.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Žaklina Lučić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09/143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Nadoknade i sistem subvencija i dotacija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Božidar Lopičić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08/272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i primjena HACCP i ISO standarda kvaliteta hrane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Milena Starčević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menadžment u ekoturizmu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Branka Despotović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menadžment u turizmu primorske regije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Nikola Makočević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Poslovno okruženje i njegov značaj prilikom transnacionalizacije biznisa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Snežana Šljukić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Javno-privatno partnerstvo-mogućnosti primjene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Ermin Nuhanović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Globalizacija i demokratija –osvrt na Crnu Goru-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Marijana Saveljić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Evropske integracije i reforme u visokom obrazovanju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Krivokapić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Savremeni trendovi u menadžmentu ljudskih resursa i  njihov uticaj na performanse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Nataša Vučković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Reinženjering poslovnih procesa kao strateški pristup promjeni poslovanja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Milica Lekić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Motivacija i modifikovanje ponašanja zaposlenih na primjeru državne uprave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Đorđije Malidžan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Slavko Mijović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Ljudski činilac i oblici organizacije poljoprivredne proizvodnje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Tina Peković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Sistemi elektronske trgovine sa osvrtom na mogućnost unapređenja u preduzeću «NOVITO»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Bodiroga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implementacije globalnih standarda u lancima snabdijevanja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Šofranac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Primjena MSFI i MRS u vrednovanju stalne imovine sa osvrtom na «FEP» a.d.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Plužine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07.07.2011.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Mladen Stamatović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promocije turizma Crne Gore na inostranom tržištu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Haris Klica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         Prof. dr Predrag       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Priprema i implementacija budžeta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Marijana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Osobenosti i međunarodni potencijali sportskog marketinga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Kovačević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Brending i korporativni identitet na tržištu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Srđan Vukmirović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Značaj uvođenja e-uprave u okviru  procesa jačanja administrativnih kapaciteta za evropske integracije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Ivana Radulović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Kreiranje marketing strategije tržišnog lidera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Anđelka Šljivančanin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06/139</w:t>
            </w:r>
            <w:r w:rsidRPr="0097289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Razumijevanje ponašanja potrošača u funkciji prilagođavanja marketing mix-a inostranom tržištu (primjer Crne Gore)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Albina Trubljanin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Instrumenti promocije pri internacionalizaciji poslovanja – osvrt na tržište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Dubravka Radović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06/721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Razumijevanje ponašanja potrošača kao osnova marketing strategije preduzeća, case study- banka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Nevena Ostojić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08/255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Fiskalna harmonizacija u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Neda Lakićević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09/80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menadžment nacionalnih parkova Crne Gore sa osvrtom na nacionalni park «Biogradska gora»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29.08.2011.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Goran Kecojević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Dašić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stručnim kadrovima u zdravstvu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31.08.2011.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Aleksandar Milačić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Institucionalne pretpostavke za primjenu modela vizne liberalizacije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Gordana Roćenović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08/303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neprofitnih organizacija sa osvrtom na osnovno obrazovanje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Bojana Kaluđerović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Procedure sprovođenja javnih nabavki finansiranih iz pretpristupnih fondova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22.09.2011.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Selma Demirović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Kvalitet finansijskih izvještaja u funkciji razvoja tržišta kapitala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Bisera Hajdarpašić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06/750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Regionalna saradnja u oblasti pravde, slobode i bezbjednosti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Minela Đurđević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Drašković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hipotekarnog tržišta u aktuelnoj finansijskoj krizi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07.10.2011.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Bojan Ćalasan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bilansa u funkciji ocjene realnog finansijskog položaja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10.10.2011.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Milutin Tomčić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izvorima finansiranja aviokompanija sa osvrtom na Montenegro Airlines AD Podgorica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10.10.2011.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Jasna Asanović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Fiskalna centralizacija-fiskalna decentralizacija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11.10.2011.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Orlandić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primjene akciza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Emina Šljuka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Poštovanje kriterijuma konvergencije kao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pretpostavka stabilnosti Eurozone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23.11.2011.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Tanja Radanović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intelektualnim kapitalom u funkciji sticanja i održavanja konkurentske prednosti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Prelević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Rizici poslovanja osiguravajućih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Enis Ljuljanović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poreza na dodatu vrijednost  (PDV) na turistički sektor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Milena Pavićević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06/223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mogućnosti primjene sentiment indikatora na tržištu kapitala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Muamer Hajdarpašić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 za analizu teretnog prevoza u željezničkom saobraćaju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Gordana Tomić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Učešće grešaka menadžmenta u neuspjehu IT projekata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Nenad Kandić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Karakteristike stranih direktnih investicija sa posebnim osvrtom na BiH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Zorka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Uticaj socijalno-političkog okruženja na ekonomski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05.12.2011.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Momčilo Guberinić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marketing koncepta u razvoju planinskog turizma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Žana Jovanović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Finansijski menadžment u okviru decentralizovanog upravljanja IPA sredstvima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Milena Radonjić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Nevenka Glišević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Borba protiv korupcije u carinskoj službi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Maja Vučinić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Međunarodni standardi revizije javnog sektora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Optimizacija poslovnih procesa primjenom integrisanih informacionih sistema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22.12.2011.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Miroslav Cimbaljević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Aleksandra Despotović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Modeli organizacije stočarske proizvodnje na porodičnim gazdinstvima sjevernog dijela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Ninković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informacione tehnologije na dizajn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Anastasija Đorđević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Primena tehničke analize na deviznom tržištu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Miodrag Došljak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10/70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Organizovanost malih proizvođača organske hrane i razvoj seoskog turizma sjeveroistočne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Marina Bauk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Organizaciona adaptacija i perspektive elektronskih medija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Maja Remiković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09/69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strategija održivog razvoja na primjeru turizma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Vanja Ristanović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Docent dr Biljana Rondović 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rizika u elektronskom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Dejan Marinović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06/600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Dragan Lajović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pStyle w:val="BodyText3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sr-Latn-CS"/>
              </w:rPr>
              <w:t>Mala i srednja preduzeća</w:t>
            </w:r>
          </w:p>
          <w:p w:rsidR="00BB6FB0" w:rsidRPr="00972891" w:rsidRDefault="00BB6FB0" w:rsidP="00BB6FB0">
            <w:pPr>
              <w:pStyle w:val="BodyText3"/>
              <w:jc w:val="lef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sr-Latn-CS"/>
              </w:rPr>
              <w:t>u funkciji privrednog razvoja sa osvrtom na Crnu Goru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Natalija Kostić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promjene pristupa naručivanja u procesu javnih nabavki u cilju sužavanja prostora za pojavu korupcije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Vladimirka Mirković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ljudskim resursima u sportskim organizacijama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Milan Markolović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Magnituda i implikacije valutnih kriza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Korina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 Docent dr Milan Lakićević 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Bankarska garancija i dokumentarni akreditiv u međunarodnom platnom prometu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Stojanović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09/60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Negativni eksterni efekti i njihova internalizacija na primjeru hidroelektrana na Morači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globalizacije na suverenitet država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Tatjana Bezmarević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Izazovi proširenja Evropske unije na Zapadni Balkan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Radovan Kovačević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Radovan Kovačević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Liberalizacija svjetske trgovine u posleratnom periodu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Marina Pejović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 međunarodne firme pri nastupu na crnogorskom tržištu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Krunić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Budžetsko računovodstvo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Milivoje Dačević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cijene električne energije s aspekta modela finansiranja projekta izgradnje hidroelektrana na Morači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Adi Plakalo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ljudskih resursa u  privrednom razvoju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Kašćelan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plative bankarske garancije u sistemu obezbjeđenja plaćanja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Sovilj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Mercosur kao regionalna ekonomska integracija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Kasalica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EBRD i mjerenje tranzicionih efekata na primjeru zemalja regiona Zapadnog Balkana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Radević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Digitalna ekonomija u funkciji savremenog  marketing menadžmenta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06.03.2012.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Rade Vujičić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Karakteristike ekonomskog ambijenta na početku 21. vijeka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06.03.2012.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Maja Bošković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Ivović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Ivović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Odluke Evropskog suda pravde – način donošenja i njihova pravna i politička snaga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Mirjana Ivezić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09/228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Prekogranična supervizija banaka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Alma Kosovac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06/500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Biljana Rondović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Online sistemi u funkciji razvoja turizma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Jasmina Blagojević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Značaj računovodstvenih politika za kvalitet finansijskog izvještavanja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Davorka Kodžulović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načela finansijske politike na primjeru kompanije «13. jul -Plantaže»a.d.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Lazarević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Saša Popović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Privatni elektronski novac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Predrag Vučinić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10/208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Razvojna strategija zdravstvenog sistema u prizmi procesa evropskih integracija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Dijana Kuzmanović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Crnogorski sistem obrazovanja na putu pridruživanja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Tanja Terić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Mjerenje tržišnog rizika metodom „Vrijednost pod rizikom“ na primjeru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poslovne banke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Luka Mišović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Miomir Jovanović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Biljana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indeksa i trenda cijena za izabrane poljoprivredne proizvode na produktnim tržištima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Radojko Bošković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finansijskim rizicima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Dijana Dukaj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09/180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fenomena zaštite potrošača-primjer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Miloš Golubović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menadžment nabavki savremenog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Draženka Lukovac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Organizaciona transformacija preduzeća u uslovima krize primjenom reinženjering procesa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Omer Markišić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Dejan Jakšić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vrhovne revizorske instuitucije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Zorica Đurovic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Bosković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Bosković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Poboljsanje efikasnosti poslovanja implementacijom peer pressure modela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Milanka Jovanović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 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Institucionalni okvir za primjenu politike konkurencije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Igor Šljivančanin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10/263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Emocionalna inteligencija u funkciji unapređenja liderskih kompetencija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Tošković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Strateški menadžment malih i srednjih preduzeća u funkciji jačanja makroekonomskih performansi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Nikoleta Klikovac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Teorijska razrada i praktični aspekti izbora metoda organizacione transformacije na primjeru pomorskih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Magdalena Raičković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08/176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Korporativna društvena odgovornost  u funkciji marketinškog pozicioniranja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 Gospić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10/85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Mićko Radulović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modela projektne organizacione strukture u istraživanju i proizvodnji mineralnih sirovina-primjer Rudnik uglja AD.Pljevlja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Dijana Đuranović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Internet kao konkurentska prednost u marketingu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Veljko Mališić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07/204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Istraživanje mogućnosti transformacije nomenklature sredstava VCG na NATO-kodifikacioni sistem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Dajana Draganić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Dometi fiskalne politike u uslovima ekonomske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 Rabrenović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funkciji mjerenja vrijednosti brenda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Jovo Rabrenović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funkciji specifičnih oblika brendiranja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Maja Miljanić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svjetske ekonomske krize na spoljnotrgovinsku razmjenu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Tijana Radulović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Antidiskriminaciona politika na tržištu rada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Božović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ljudskim resursima u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Đurđica Mugoša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u sportu na primjeru ŽRK Budućnost T-mobile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Vojvodić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Dragan Lajović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Marketing strategije japanske auto industrije sa osvrtom na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Tojotu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03.07.2012.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Nada Terić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Razvoj i uloga elektronskog obrazovanja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Ana Plakalo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Strategije međunarodnog marketinga na tržištu modnih proizvoda tekstilne industrije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 Marković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Reforme Ujedinjenih nacija i njihov uticaj na zemlje članice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Slavica Siljanoska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Krsmanović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Krsmanović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Proces tipičnog revizijskog angažmana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Vera Kostić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portfolio rizikom u bankarstvu-specifikacija kreditnog portfolija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31.08.2012.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Klikovac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Unapređenje sistema menadžmenta u malom preduzeću prelaskom  standarda ISO 9000:2000 ka standardu MEST EN ISO 9000:2009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14.09.2012.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Nikoleta Lindi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 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Uspostavljanje sistema menadžmenta kvalitetom u funkciji poboljšavanja efikasnosti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14.09.2012.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Veselin Drljević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Finansiranje fudbalskih klubova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18.09.2012.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Božović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lidera na unapređenje procesa upravljanja promjenama sa osvrtom na krizni period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Božović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Olivera Bošković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Aktuarske metode utvrđivanja rezervi šteta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Margita Sekeruš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Crkveni porezi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Andrić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Optimalno valutno područje-teorijski i praktični pristup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Mileva Seratlić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09/124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komunikacione politike u jačanju demokratskog legitimiteta EU projekta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Vera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Socio-ekonomski položaj žena u Crnoj Gori kao faktor društveno-ekonomskog razvoja         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29.10.2012.</w:t>
            </w:r>
          </w:p>
        </w:tc>
      </w:tr>
      <w:tr w:rsidR="00BB6FB0" w:rsidRPr="00972891" w:rsidTr="004450C4">
        <w:trPr>
          <w:trHeight w:val="996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Miloš Bojović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Miodrag Radunović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Unapređenje finansiranja sistema zdravstvene zaštite i njegov uticaj na vođenje socijalne politike u zemljama Zapadnog Balkana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Amela Pljakić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internet marketinga kao promotivnog sredstva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Petar Mirković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Kontenerizacija kao faktor unapređenja crnogorskog pomorstva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Špiro Mijović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revizije u povećanju efikasnosti javnog sektora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Radmila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Razvoj NATO-a od kraja Hladnog rata do Novog strateškog koncepta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Ivana Martinović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E-government servisi i mogućnost implementacije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Maja Kostić-Mandić   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Kostić-Mandić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Snežana Miladinović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Strateška procjena uticaja na     životnu sredinu sa posebnim osvrtom na iskustvo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Milović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06/645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Odnosi s javnošću kao oblik tržišnog komuniciranja -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primjeri i iskustva iz Crne Gore-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20.11.2012.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Backović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M06/595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Mašić, Educons Univerzitet, Sremska Kamenica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Emocionalna inteligencija kao determinanta uspješnog liderstva u organizacijama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Maja Radoman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07/354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Željko 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Željko 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Problemi kreditnog rejtinga sa posebnim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Milena Radonjić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Miomir Jakšić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Miomir Jakšić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Politička ekonomija nezavisnosti centralne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Iso Kalač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Oporezivanje poljoprivrede i šumarstva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Danijela Gačević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Procedura pristupanja Svjetskoj trgovinskoj organizaciji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Nusret Balić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Jačanje administrativnih kapaciteta lokalne uprave sa fokusom na prekograničnu saradnju i pretpristupnu  podršku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Anica Ćetković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Finansijski indikatori poslovanja Crnogorske komercijalne banke ad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Podgorica u kontekstu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10.12.2012.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Slavica Vujačić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 Uloga agencija za privlačenje stranih direktnih investicija sa osvrtom na MIGA agenciju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Edin Hasanović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Željeznička infrastruktura kao faktor razvoja crnogorske privrede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Nikola Kasalo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Sistemi nagrađivanja u funkciji unapređenja motivacije zaposlenih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Marko Subotić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rizicima u poslovanju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Milena Rmuš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t>.</w:t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Milan Marković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Prilagođavanje Crne Gore novoj politici ruralnog razvoja EU i priprema za IPARD fond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Nataša Backović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 harmonizacije zakonodavstva i pripreme za pristupne pregovore sa EU u oblasti osiguranja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Marijana Gojković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Predrag Goranović 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Proces oporezivanja ekonomski i pravni aspekt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Zorka Kraljević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10/170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Savremena nastavna sredstva u funkciji kvaliteta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nastave u osnovnim školama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14.01.2013.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Sandra Pajović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10/139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Usklađivanje proizvodnih i destinacijskih strategija međunarodnog marketinga na turističkom tržištu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Darko Pupović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07/80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 evroatlanskih integracija Crne Gore u prizmi komparativne analize zemalja Zapadnog Balkana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Gazdić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 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kreditnog rizika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finansijskih inovacija u kontekstu tekuće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Veselinka Ivanović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i znacaj upravljačkog računovodstva u postupku donošenja poslovnih odluka od strane menadžmenta preduzeća-primjer Crna Gora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Oleg Ulićević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Evaluacija strategije razvoja srednjih škola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Sandra Ulićević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Efikasnost rada školskog menadžmenta u osnovnom obrazovanju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Biljana Lazović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telekomunikacija sa posebnim osvrtom na mobilne telekomunikacije-primjer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Sanja Šćekić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Dragan Mikerević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Andjelko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Odraz globalne finansijske krize na privredu Crne Gore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Veljko Vasiljević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06/354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krizama u lokalnoj upravi na primjeru havarije u skladištu eksploziva Vir-Nikšić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 Vukasović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SEO tehnika na pozicioniranje sajta na web pretraživačima -primjer sajta dostava.me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Igor Temelkovski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08/67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u veleprodaji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Sanja Jaredić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kontrolinga na uspješnost poslovanja banke sa osvrtom na bankarski sektor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Mirjana Đokić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Istorijski razvoj računovodstvenog informacionog sistema sa osvrtom na AD „Institut za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crnu metalurgiju“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11.04.2013.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Dejan Jovanović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Efikasnost regulacije elektronskih komunikacija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17.04.2013.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Bojana Delić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Primjena </w:t>
            </w:r>
            <w:r w:rsidRPr="00972891">
              <w:rPr>
                <w:rFonts w:ascii="Arial" w:hAnsi="Arial" w:cs="Arial"/>
                <w:i/>
                <w:sz w:val="22"/>
                <w:szCs w:val="22"/>
              </w:rPr>
              <w:t>Event Study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metode u testiranju efikasnosti tržišta kapitala na primjeru merdžera i akvizicija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Aleksandra Paunović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11/117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Gordana Đurović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Nikola Milović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Industrija prevođenja u Evropskoj uniji i obaveze u procesu pristupnih pregovora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Milena Bataković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07/163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zahtjeva standarda upravljanja zaštitom životne sredine na razvoj novog pristupa sistemu menadžmenta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08.05.2013.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Milica Lekić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Safet Kozarević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Safet Kozarević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Analitički hijerarhijski proces u funkciji izbora osiguravača na tržištu životnog osiguranja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Ratka Stijepović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politike kontrole državne pomoći u Crnoj Gori u Procesu stabilizacije i pridruživanja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15.05.2013.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Marina Vujović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faktora motivacije u obrazovanju sa osvrtom na nematerijalne faktore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24.05.2013.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Lindon Dukaj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vAlign w:val="center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poreza na dodatu vrijednost (PDV-a) na ekonomiju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Mina Mijanović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Spoljna i bezbjednosna politika Evropske unije u Lisabonskom ugovoru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Milica Darmanović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Finansiranje preduzeća spontanim (autonomnim) izvorima finansiranja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Snežana Janičić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Računovodstveno izvještavanje u poslovne i poreske svrhe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Dijana Adžagić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maloprodajnim trgovačkim lancem sa osvrtom na „CATEGORY“ menadžment i njegovu praktičnu primjenu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Majlinda Kroma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mogućnosti primjene direktive MiFID na crnogorskom tržištu kapitala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Tamara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Mjerenje satisfakcije korisnika u uslužnim djelatnostima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Nataša Vujović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Koordinacija fiskalne i monetarne politike u Crnoj Gori u periodu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Vesna Kljajić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Koheziona politika EU i mogućnost unapređenja infrastrukture u zemljama proširenja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Željka Đurović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Komparativna iskustva malih zemalja u procesu pristupanja Evropskoj uniji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Filip Simović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Strateški aspekti obezbjeđenja i odabira ljudskih resursa u javnom sektoru Crne Gore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Neđeljko Vulanović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Upravljanje i razvoj karijere visokostručnih kadrova u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otvorenoj ekonomiji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09.07.2013.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Dražen Vujošević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determinisanja kamatne stope u crnogorskom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Valentina Popović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u funkciji efikasnije naplate poreza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Trebješanin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Očekivani ekonomski učinci u turizmu u procesu pristupanja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Krunić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Takse u poreskim sistemima zemalja bivše Jugoslavije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Zorana Gregović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Marko Backović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Outsourcing kao faktor unapređenja menadžmenta ljudskih resursa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Nevena Nikolić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Poslovanje i oporezivanje investicionih fondova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Lidija Zeković  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Branko Rakita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Ispoljavanje međunarodne korporativne diplomatije kroz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odnose s javnošću i poslovno pregovaranje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04.09.2013.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Tamara Jevtić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Pavićević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Tranzicija i promjene društveno-ekonomske strukture u slučaju Nikšića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Kovačević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Strategija marketinga u Crvenom krstu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Vladimir  Đurišić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Odnosi s javnošću u funkciji unapređenja poslovanja kompanija  - analiza primjene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Milunović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Ćetković, Prof. dr Bogoljub Bošković, 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Upravljenje projektnim ciklusom kroz upravljanje ljudskim resursima na primjeru organizacija i institucija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Bogdanović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Transnacionalne kompanije i međunarodna trgovina-stvaranje uslova za održivi razvoj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Jasna Kočan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Pristupanje Turske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Kovačević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 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za ekonomsku saradnju i razvoj – karakteristike procesa pristupanja i odnosi sa nečlanicama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Cimbaljević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Boban Melović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Upotreba tehnike benčmarkinga u funkciji unapređenja visokog obrazovanja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Vladimir Vuletić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vAlign w:val="center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Poreski sistemi razvijenih industrijskih zemalja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Dušanka Orbović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Mirjana Kuljak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Implikacije mikrokreditiranja na razvoj preduzetnistva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Gorica Vuković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Mirjana Kuljak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Implikacije mikrokreditiranja na razvoj preduzetnistva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Jovana Čobeljić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12/98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Multinacionalne kompanije i nova generacija investicionih politika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Aleksandar Barlović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Mija</w:t>
            </w:r>
            <w:bookmarkStart w:id="0" w:name="_GoBack"/>
            <w:bookmarkEnd w:id="0"/>
            <w:r w:rsidRPr="00972891">
              <w:rPr>
                <w:rFonts w:ascii="Arial" w:hAnsi="Arial" w:cs="Arial"/>
                <w:sz w:val="22"/>
                <w:szCs w:val="22"/>
              </w:rPr>
              <w:t>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Kina kao izazov za globalni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ekonomski poredak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28.11.2013.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Rade Todorović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menadžment u zdravstvenom turizmu Crne Gore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Dino Bećirović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Specifičnosti primjene marketing istraživanja u filmskoj industriji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Andrijana Jaredić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ljudskih resursa kao faktor povećanja konkurentnosti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Martina Radulović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efikasnosti kooperativnog bankarstva u Evropi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Aida Balota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06/266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Logika nastanka, funkcije, standardi, forme i dizajn platnih kartica – stanje i perspektive kartičarstva u CKB 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Seada Veliu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Efikasnost i perspektive islamskog finansijskog tržišta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Sekulović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finansijskih derivata u komercijalnom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Ulić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8/204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Strateški okvir za sprovodjenje prekograničnih programa saradnje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24.01.2014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Radović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menadžmenta ljudskih resursa u internoj reviziji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13.02.2014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Valentina Krgović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Menadžment ljudskih resursa u reformi osnovnog obrazovanja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14.02.201</w:t>
            </w:r>
            <w:r w:rsidR="00802C4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Balša Ćulafić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FTiIA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Uvođenje sistema kontrole u fondove pretpristupne podrške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18.02.2014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Ljubica Nikolić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12/134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Porez na dohodak pravnih lica u zemljama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18.02.2014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Nikolić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Kaznene odredbe u poreskim propisima zemalja bivše Jugoslavije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18.02.2014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Senad Đozgić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Organizacioni aspekti funkcionisanja kontrole letenja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19.02.2014.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 Đonović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Aktivnost stručnih kadrova u stečaju i likvidaciji i šanse na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novi biznis kod MSP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17.02.2014.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Vanja Bulatović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Boban Melović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brend menadžmenta u funkciji unapređenja poslovanja banaka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Lazović Vesna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Milić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unapređenja funkcije direktora kao menadžera u obrazovnom sistemu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Bečić Aleksa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tržišta kapitala na korporativno upravljanje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Bajić Ivan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fiskalne politike na privredni 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Pejović Olja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mogućnosti oporezivanja finansijskih transakcija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Bojović Jadradranka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 unutrašnjih finansijskih kontrola na lokalnom nivou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Marković Snežana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12/69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Lokalni (vlastiti) prihodi u sistemu finansiranja lokalne samouprave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Kalezić Marija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Finansiranje javnih preduzeća sa posebnim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osvrtom na željeznički sistem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01.04.2014.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Kaluđerović Tatjana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intelektualne analize podataka u elektronskom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02.04.2014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Ivanović Nina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Lojour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promjenama u finansijskim institucijama sa osvrtom na kkoncept menadžmenta u Centralnoj banci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Saveljić Nina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Lojour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Nužnost uvažavanja principa poslovne etike kao ključne odrednice korporacijske odgovornosti savremenih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Zelenović Gordana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i značaj metoda upravljačkog računovodstva pri određivanju cijene električne energije na primjeru Hidroelektrane na Vrbasu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Bojanić Maja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Politička kultura u funkciji ekonomskog razvoja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17.04.2014.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Trebješanin Mira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Biznis anđeli kao model finansiranja biznis ideja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Nikola Vodovar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Monopolske tržišne strukture i načini njihovog regulisanja u zemljama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Demir Numanović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Podizanje nivoa konkurentnosti Evropske unije kroz strategiju Evrope 2020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Jovana Bojović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Ocjena uticaja pretpristupnih fondova Evropske unije na podršku procesu evropskih integracija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Dijana Tući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Ekonomska diplomatija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Vesna Đurišić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Implikacije globalne finansijske krize na sektor osiguranja sa aspekta sekjuritizacije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 Dobrović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BAN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Aleksandar Živković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Aleksandar Živković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Efikasnost funkcionisanja SWIFT  tehnologije u crnogorskim bankama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Marko Jovović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Razvoj željezničke infrastrukture Crne Gore AD – Podgorica korišćenjem finansijskih instrumenata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Ajdina Hamzić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Usaglašavanje akciznog sistema Cren Gore sa Evropskom unijom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Slađana Pešić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Efekti krize na zemlje Zapadnog Balkana – naučene lekcije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Raonić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Demokratija u funkciji razvoja tranzicionih zemalja – osvrt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Marijana Damjanović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Regionalne integracije i uloga malih zemalja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Danijela Došljak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avio saobraćaju – primjer Montenegro Airlines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Lješković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Kreiranje i zaštita identiteta marke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Jovanka Vukotić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 ocjenjivanja performansi zaposlenih u funkciji upravljanja ljudskim resursima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Anđela Kostić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Saša Vujošević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Računovodstveni dokument menadžment sistem i njegov doprinos računovodstvenoj praksi – „Finance Plus“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Branka Kankaraš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nastavnika u reformi osnovnog obrazovanja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Đukić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06/258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Lansiranje proizvoda na Tržište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Dunja Zeković-Đonaj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 djeca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Sandra Škatarić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06/360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Harmonizacija propisa i institucionalno prilagođavanje sistema javnih nabavki Crne Gore sa standardima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10.06.2014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Jovana Knežević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ispunjenja zahtjeva standarda sistema menadžmenta kvalitetom – odgovornost rukovodstva i menadžment resursima – na poboljšavanje rada hotela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Pupović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ispunjenja zahtjeva standarda sistema menadžmenta kvalitetom – realizacije, mjerenja i poboljšavanja procesa – na poboljšavanje rada hotela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Rade Bojović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primjene koncepta preduzetničkog liderstva u funkciji prevladavanja negativnih posljedica svjetske ekonomske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17.06.2014.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Snežana Nešković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12/89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Transformaciono liderstvo kao determinanta uspješnog poslovanja preduzeća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Sandra Perić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Evropski fondovi podrške malim i srednjim preduzećima u Crnoj Gori na primjeru bas programa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Špadijer Marijeta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Prof. dr 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Jasmina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etkovi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c </w:t>
            </w:r>
          </w:p>
          <w:p w:rsidR="00BB6FB0" w:rsidRPr="00972891" w:rsidRDefault="00BB6FB0" w:rsidP="006D70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Prof. dr 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Jasmina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Ć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etkovi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 Žarko Božovi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c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Profesionalni odabir kao mehanizam upravljanja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ljudskim resursima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Hajradin Osmanović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Prof. dr 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Jasmina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Ć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etkovi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Organizacioni aspekti funkcionisanja državne uprave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Mišo Pavlović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Slobodan Lakić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Biljana Rondović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Analiza funkcionalnosti elektronskih mreža u međubankarskim plaćanjima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Aleksandra Pištalo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 w:hanging="11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Anđelko Lojpur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Prof. dr 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Jasmina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Ć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etkovi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Organizacioni aspekti funkcionisanja menadžmenta u zdravstvenim ustanovama na primjeru analize Kliničkog 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centra Banja Luka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02.07.2014.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Filip Petrović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Miloš Vulanović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Miloš Vulanović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Milivoje Radović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Uticaj zdravstvene zaštite na privredni razvoj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Biljana Papović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Boban Melović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Milorad Jovović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Božo Mihailović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Mobilni marketing u funkciji integrisanih marketing komunikacija-mogućnosti primjene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Marica Melović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Milan Lakićević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Ana Lalević-Filipović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Kreativno računovodstvo-mehanizmi kontrole I sprječavanje upotrebom forenzičkog računovodstva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Sanja Vuletić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Vujica Lazović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Danijela Jaćimović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Ekonomski efekti elektronske trgovine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Nikola Cmiljanić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Biljana Rondović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Vujica Lazović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Komparacija srvisa elektronske javne uprave Crne Gore I razvijenih zemalja Evrope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Živko Radosavović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Boban Melović</w:t>
            </w:r>
          </w:p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Boban Melović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Božo Mihailović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Vesna Karadžić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Kreiranje i održavanje vrijednosti brenda u funkciji marketinškog pozicioniranja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Nikola Bulatović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Nevenka Glišević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Milivoje Radović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Svetlana Rakočević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Motivacija i efikasnosti zaposlenih u javnom sektoru-osvrt na javnu upravu Crne 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08.07.2014.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Filip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Žarko Božović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Anđelko Lojpur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Strategija razvoja kadrova u turističkim preduzećima Crne Gore do 2020. godine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Ivana Krkeljić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Predrag Goranović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Saša Popović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Efekti poreskog sistema na poslovni ambijent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Aldan Adrović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Borislav Uskoković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Borislav Uskoković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Sanja Vlahović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Utvrđivanje turističke potrošnje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Elena Stamatović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Milan Lakićević</w:t>
            </w:r>
          </w:p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Milan Lakićević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Saša Popovič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Ana Lalević-Filipović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Mogućnosti finansiranja preduzeća u Crnoj Gori putem aktoringa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Draško Milić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uvođenja drugog stuba penzijskog osiguranja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Ana Marsenić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  <w:r w:rsidRPr="0097289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razvoja eko turizma u Crnoj Gori sa posebnim osvrtom na turističku destinaciju Prokletije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David Perčobić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Vujica Lazović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Black-Scholes Formule u Procesu Programiranja Predvidivosti Tržišta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Vuković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Gordana Đurović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Gordana Đurović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Nikola Milović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Jocović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Perspektiva za stvaranje evropske političke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Vesna Babić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13/162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Razumijevanje ponašanja finalnog potrošača na tržištu mobilnih telekomunikacija-primjer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Sanja Simović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06/613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Karadžić Vesna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Glišević Nevenka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strategija turističkog proizvoda barske destinacije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Danka Koćalo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Bošković Bogoljub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Bogoljub Bošković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Ćetković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Održivo upravljanje biljnim resursima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 Vujović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06/764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Borislav Uskoković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Borislav Uskoković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stranih direktnih investicija na razvoj turizma Crne Gore do 2020. godine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Pavićević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Milan Lakićević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 Ana Lalević- 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Finansijsko izvještavanje preduzeća u stečajnom postupku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10.11.2014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Velimir Anđušić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 Ana Lalević- 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i značaj forenzičke revizije u otkrivanju kriminalnih radnji i prevara sa osvrtom na lažno finansijsko izvještavanje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Martina Zadrima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12/76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 Danijela Jaćimović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Mijat Jocović 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Svjetske banke u rješavanju savremene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Šoć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 Ana Lalević- 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Utvrđivanje cijene kapitala primjenom CAPM modela u funkciji procjene vrijednosti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Marijana Adžić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06/251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 Ana Lalević- 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 interne kontrole u bankama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11.11.2014.</w:t>
            </w:r>
          </w:p>
        </w:tc>
      </w:tr>
      <w:tr w:rsidR="000162B3" w:rsidRPr="00972891" w:rsidTr="004450C4">
        <w:trPr>
          <w:trHeight w:val="410"/>
        </w:trPr>
        <w:tc>
          <w:tcPr>
            <w:tcW w:w="1188" w:type="dxa"/>
          </w:tcPr>
          <w:p w:rsidR="000162B3" w:rsidRPr="00972891" w:rsidRDefault="000162B3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0162B3" w:rsidRPr="00972891" w:rsidRDefault="000162B3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Marina Kažić</w:t>
            </w:r>
          </w:p>
        </w:tc>
        <w:tc>
          <w:tcPr>
            <w:tcW w:w="1305" w:type="dxa"/>
          </w:tcPr>
          <w:p w:rsidR="000162B3" w:rsidRPr="00972891" w:rsidRDefault="000162B3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10/109</w:t>
            </w:r>
          </w:p>
        </w:tc>
        <w:tc>
          <w:tcPr>
            <w:tcW w:w="730" w:type="dxa"/>
          </w:tcPr>
          <w:p w:rsidR="000162B3" w:rsidRPr="00972891" w:rsidRDefault="000162B3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0162B3" w:rsidRPr="00972891" w:rsidRDefault="000162B3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Biljana Rondović</w:t>
            </w:r>
          </w:p>
        </w:tc>
        <w:tc>
          <w:tcPr>
            <w:tcW w:w="3303" w:type="dxa"/>
          </w:tcPr>
          <w:p w:rsidR="000162B3" w:rsidRPr="00972891" w:rsidRDefault="000162B3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Biljana Rondović</w:t>
            </w:r>
          </w:p>
          <w:p w:rsidR="000162B3" w:rsidRPr="00972891" w:rsidRDefault="000162B3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0162B3" w:rsidRPr="00972891" w:rsidRDefault="000162B3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0162B3" w:rsidRPr="00972891" w:rsidRDefault="000162B3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i značaj preduzetništva u digitalnoj ekonomiji</w:t>
            </w:r>
          </w:p>
        </w:tc>
        <w:tc>
          <w:tcPr>
            <w:tcW w:w="1620" w:type="dxa"/>
          </w:tcPr>
          <w:p w:rsidR="000162B3" w:rsidRPr="00972891" w:rsidRDefault="000162B3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14.11.2014.</w:t>
            </w:r>
          </w:p>
        </w:tc>
      </w:tr>
      <w:tr w:rsidR="00ED3E5C" w:rsidRPr="00972891" w:rsidTr="004450C4">
        <w:trPr>
          <w:trHeight w:val="410"/>
        </w:trPr>
        <w:tc>
          <w:tcPr>
            <w:tcW w:w="1188" w:type="dxa"/>
          </w:tcPr>
          <w:p w:rsidR="00ED3E5C" w:rsidRPr="00972891" w:rsidRDefault="00ED3E5C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ED3E5C" w:rsidRPr="00972891" w:rsidRDefault="00ED3E5C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Indira Međedović</w:t>
            </w:r>
          </w:p>
        </w:tc>
        <w:tc>
          <w:tcPr>
            <w:tcW w:w="1305" w:type="dxa"/>
          </w:tcPr>
          <w:p w:rsidR="00ED3E5C" w:rsidRPr="00972891" w:rsidRDefault="00EC2DFC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</w:t>
            </w:r>
            <w:r w:rsidR="00ED3E5C" w:rsidRPr="00972891">
              <w:rPr>
                <w:rFonts w:ascii="Arial" w:hAnsi="Arial" w:cs="Arial"/>
                <w:sz w:val="22"/>
                <w:szCs w:val="22"/>
              </w:rPr>
              <w:t>/179</w:t>
            </w:r>
          </w:p>
        </w:tc>
        <w:tc>
          <w:tcPr>
            <w:tcW w:w="730" w:type="dxa"/>
          </w:tcPr>
          <w:p w:rsidR="00ED3E5C" w:rsidRPr="00972891" w:rsidRDefault="00ED3E5C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ED3E5C" w:rsidRPr="00972891" w:rsidRDefault="00ED3E5C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ED3E5C" w:rsidRPr="00972891" w:rsidRDefault="00ED3E5C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ED3E5C" w:rsidRPr="00972891" w:rsidRDefault="00ED3E5C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  <w:p w:rsidR="00ED3E5C" w:rsidRPr="00972891" w:rsidRDefault="00ED3E5C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ED3E5C" w:rsidRPr="00972891" w:rsidRDefault="00ED3E5C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primjene koncepta novog javnog menadžmenta</w:t>
            </w:r>
          </w:p>
        </w:tc>
        <w:tc>
          <w:tcPr>
            <w:tcW w:w="1620" w:type="dxa"/>
          </w:tcPr>
          <w:p w:rsidR="00ED3E5C" w:rsidRPr="00972891" w:rsidRDefault="00ED3E5C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19.11.2014.</w:t>
            </w:r>
          </w:p>
        </w:tc>
      </w:tr>
      <w:tr w:rsidR="00780ECE" w:rsidRPr="00972891" w:rsidTr="004450C4">
        <w:trPr>
          <w:trHeight w:val="410"/>
        </w:trPr>
        <w:tc>
          <w:tcPr>
            <w:tcW w:w="1188" w:type="dxa"/>
          </w:tcPr>
          <w:p w:rsidR="00780ECE" w:rsidRPr="00972891" w:rsidRDefault="00780ECE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780ECE" w:rsidRPr="00972891" w:rsidRDefault="00780ECE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Marković</w:t>
            </w:r>
          </w:p>
        </w:tc>
        <w:tc>
          <w:tcPr>
            <w:tcW w:w="1305" w:type="dxa"/>
          </w:tcPr>
          <w:p w:rsidR="00780ECE" w:rsidRPr="00972891" w:rsidRDefault="00780ECE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11/193</w:t>
            </w:r>
          </w:p>
        </w:tc>
        <w:tc>
          <w:tcPr>
            <w:tcW w:w="730" w:type="dxa"/>
          </w:tcPr>
          <w:p w:rsidR="00780ECE" w:rsidRPr="00972891" w:rsidRDefault="00780ECE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780ECE" w:rsidRPr="00972891" w:rsidRDefault="00780ECE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780ECE" w:rsidRPr="00972891" w:rsidRDefault="00780ECE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780ECE" w:rsidRPr="00972891" w:rsidRDefault="00780ECE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780ECE" w:rsidRPr="00972891" w:rsidRDefault="00780ECE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780ECE" w:rsidRPr="00972891" w:rsidRDefault="00780ECE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Istraživanje uticaja procesnog pristupa sistema menadžmenta kvalitetom na efikasnost javne uprave</w:t>
            </w:r>
          </w:p>
        </w:tc>
        <w:tc>
          <w:tcPr>
            <w:tcW w:w="1620" w:type="dxa"/>
          </w:tcPr>
          <w:p w:rsidR="00780ECE" w:rsidRPr="00972891" w:rsidRDefault="00780ECE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19.11.2014.</w:t>
            </w:r>
          </w:p>
        </w:tc>
      </w:tr>
      <w:tr w:rsidR="007E40EF" w:rsidRPr="00972891" w:rsidTr="004450C4">
        <w:trPr>
          <w:trHeight w:val="410"/>
        </w:trPr>
        <w:tc>
          <w:tcPr>
            <w:tcW w:w="1188" w:type="dxa"/>
          </w:tcPr>
          <w:p w:rsidR="007E40EF" w:rsidRPr="00972891" w:rsidRDefault="007E40EF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7E40EF" w:rsidRPr="00972891" w:rsidRDefault="007E40EF" w:rsidP="007E40EF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Vučković</w:t>
            </w:r>
          </w:p>
        </w:tc>
        <w:tc>
          <w:tcPr>
            <w:tcW w:w="1305" w:type="dxa"/>
          </w:tcPr>
          <w:p w:rsidR="007E40EF" w:rsidRPr="00972891" w:rsidRDefault="007E40EF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12/3</w:t>
            </w:r>
          </w:p>
        </w:tc>
        <w:tc>
          <w:tcPr>
            <w:tcW w:w="730" w:type="dxa"/>
          </w:tcPr>
          <w:p w:rsidR="007E40EF" w:rsidRPr="00972891" w:rsidRDefault="007E40EF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7E40EF" w:rsidRPr="00972891" w:rsidRDefault="007E40EF" w:rsidP="007E4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7E40EF" w:rsidRPr="00972891" w:rsidRDefault="007E40EF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7E40EF" w:rsidRPr="00972891" w:rsidRDefault="007E40EF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7E40EF" w:rsidRPr="00972891" w:rsidRDefault="007E40EF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7E40EF" w:rsidRPr="00972891" w:rsidRDefault="007E40EF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Korporativna društvena odgovornost i strategija poslovanja preduzeća u Crnoj Gori</w:t>
            </w:r>
          </w:p>
        </w:tc>
        <w:tc>
          <w:tcPr>
            <w:tcW w:w="1620" w:type="dxa"/>
          </w:tcPr>
          <w:p w:rsidR="007E40EF" w:rsidRPr="00972891" w:rsidRDefault="007E40EF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21.11.2014.</w:t>
            </w:r>
          </w:p>
        </w:tc>
      </w:tr>
      <w:tr w:rsidR="00974C07" w:rsidRPr="00972891" w:rsidTr="004450C4">
        <w:trPr>
          <w:trHeight w:val="410"/>
        </w:trPr>
        <w:tc>
          <w:tcPr>
            <w:tcW w:w="1188" w:type="dxa"/>
          </w:tcPr>
          <w:p w:rsidR="00974C07" w:rsidRPr="00972891" w:rsidRDefault="00974C07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4C07" w:rsidRPr="00972891" w:rsidRDefault="00974C07" w:rsidP="007E40EF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Silvija Begzić</w:t>
            </w:r>
          </w:p>
        </w:tc>
        <w:tc>
          <w:tcPr>
            <w:tcW w:w="1305" w:type="dxa"/>
          </w:tcPr>
          <w:p w:rsidR="00974C07" w:rsidRPr="00972891" w:rsidRDefault="00974C07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11/129</w:t>
            </w:r>
          </w:p>
        </w:tc>
        <w:tc>
          <w:tcPr>
            <w:tcW w:w="730" w:type="dxa"/>
          </w:tcPr>
          <w:p w:rsidR="00974C07" w:rsidRPr="00972891" w:rsidRDefault="00974C07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974C07" w:rsidRPr="00972891" w:rsidRDefault="00974C07" w:rsidP="007E40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974C07" w:rsidRPr="00972891" w:rsidRDefault="00974C07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974C07" w:rsidRPr="00972891" w:rsidRDefault="00974C07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974C07" w:rsidRPr="00972891" w:rsidRDefault="00974C07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Milivoje Radović</w:t>
            </w:r>
          </w:p>
        </w:tc>
        <w:tc>
          <w:tcPr>
            <w:tcW w:w="3087" w:type="dxa"/>
          </w:tcPr>
          <w:p w:rsidR="00974C07" w:rsidRPr="00972891" w:rsidRDefault="00974C07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Uticaj standarda sistema menadžmenta kvalitetom na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efikasnost javne uprave</w:t>
            </w:r>
          </w:p>
        </w:tc>
        <w:tc>
          <w:tcPr>
            <w:tcW w:w="1620" w:type="dxa"/>
          </w:tcPr>
          <w:p w:rsidR="00974C07" w:rsidRPr="00972891" w:rsidRDefault="00974C07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08.12.2014.</w:t>
            </w:r>
          </w:p>
        </w:tc>
      </w:tr>
      <w:tr w:rsidR="00974C07" w:rsidRPr="00972891" w:rsidTr="004450C4">
        <w:trPr>
          <w:trHeight w:val="410"/>
        </w:trPr>
        <w:tc>
          <w:tcPr>
            <w:tcW w:w="1188" w:type="dxa"/>
          </w:tcPr>
          <w:p w:rsidR="00974C07" w:rsidRPr="00972891" w:rsidRDefault="00974C07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4C07" w:rsidRPr="00972891" w:rsidRDefault="00974C07" w:rsidP="007E40EF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Ksenija Cicmil</w:t>
            </w:r>
          </w:p>
        </w:tc>
        <w:tc>
          <w:tcPr>
            <w:tcW w:w="1305" w:type="dxa"/>
          </w:tcPr>
          <w:p w:rsidR="00974C07" w:rsidRPr="00972891" w:rsidRDefault="00974C07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12/73</w:t>
            </w:r>
          </w:p>
          <w:p w:rsidR="00974C07" w:rsidRPr="00972891" w:rsidRDefault="00974C07" w:rsidP="00974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974C07" w:rsidRPr="00972891" w:rsidRDefault="00974C07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974C07" w:rsidRPr="00972891" w:rsidRDefault="00974C07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74C07" w:rsidRPr="00972891" w:rsidRDefault="00974C07" w:rsidP="00D73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4C07" w:rsidRPr="00972891" w:rsidRDefault="00974C07" w:rsidP="00974C07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74C07" w:rsidRPr="00972891" w:rsidRDefault="00974C07" w:rsidP="00974C07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Nikola Milović </w:t>
            </w:r>
          </w:p>
          <w:p w:rsidR="00974C07" w:rsidRPr="00972891" w:rsidRDefault="00974C07" w:rsidP="00974C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974C07" w:rsidRPr="00972891" w:rsidRDefault="00974C07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Pristupanje Makedonije Evropskoj uniji</w:t>
            </w:r>
          </w:p>
        </w:tc>
        <w:tc>
          <w:tcPr>
            <w:tcW w:w="1620" w:type="dxa"/>
          </w:tcPr>
          <w:p w:rsidR="00974C07" w:rsidRPr="00972891" w:rsidRDefault="00974C07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16.12.2014.</w:t>
            </w:r>
          </w:p>
        </w:tc>
      </w:tr>
      <w:tr w:rsidR="00356A2D" w:rsidRPr="00972891" w:rsidTr="004450C4">
        <w:trPr>
          <w:trHeight w:val="410"/>
        </w:trPr>
        <w:tc>
          <w:tcPr>
            <w:tcW w:w="1188" w:type="dxa"/>
          </w:tcPr>
          <w:p w:rsidR="00356A2D" w:rsidRPr="00972891" w:rsidRDefault="00356A2D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56A2D" w:rsidRPr="00972891" w:rsidRDefault="00356A2D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Vasilije Đurović</w:t>
            </w:r>
          </w:p>
        </w:tc>
        <w:tc>
          <w:tcPr>
            <w:tcW w:w="1305" w:type="dxa"/>
          </w:tcPr>
          <w:p w:rsidR="00356A2D" w:rsidRPr="00972891" w:rsidRDefault="00356A2D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11/13</w:t>
            </w:r>
          </w:p>
        </w:tc>
        <w:tc>
          <w:tcPr>
            <w:tcW w:w="730" w:type="dxa"/>
          </w:tcPr>
          <w:p w:rsidR="00356A2D" w:rsidRPr="00972891" w:rsidRDefault="00356A2D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356A2D" w:rsidRPr="00972891" w:rsidRDefault="00356A2D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356A2D" w:rsidRPr="00972891" w:rsidRDefault="00356A2D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356A2D" w:rsidRPr="00972891" w:rsidRDefault="00356A2D" w:rsidP="00356A2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356A2D" w:rsidRPr="00972891" w:rsidRDefault="00356A2D" w:rsidP="00356A2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356A2D" w:rsidRPr="00972891" w:rsidRDefault="00356A2D" w:rsidP="00356A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Milijana Novović-Burić</w:t>
            </w:r>
            <w:r w:rsidRPr="009728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56A2D" w:rsidRPr="00972891" w:rsidRDefault="00356A2D" w:rsidP="00974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356A2D" w:rsidRPr="00972891" w:rsidRDefault="00356A2D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Efekti jačanja tržišta osiguranja na dinamiku razvoja i evropske integracije Crne Gore</w:t>
            </w:r>
          </w:p>
        </w:tc>
        <w:tc>
          <w:tcPr>
            <w:tcW w:w="1620" w:type="dxa"/>
          </w:tcPr>
          <w:p w:rsidR="00356A2D" w:rsidRPr="00972891" w:rsidRDefault="00356A2D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17.12.2014.</w:t>
            </w:r>
          </w:p>
        </w:tc>
      </w:tr>
      <w:tr w:rsidR="002F203A" w:rsidRPr="00972891" w:rsidTr="004450C4">
        <w:trPr>
          <w:trHeight w:val="410"/>
        </w:trPr>
        <w:tc>
          <w:tcPr>
            <w:tcW w:w="1188" w:type="dxa"/>
          </w:tcPr>
          <w:p w:rsidR="002F203A" w:rsidRPr="00972891" w:rsidRDefault="002F203A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2F203A" w:rsidRPr="00972891" w:rsidRDefault="002F203A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Nebojša Jovović</w:t>
            </w:r>
          </w:p>
        </w:tc>
        <w:tc>
          <w:tcPr>
            <w:tcW w:w="1305" w:type="dxa"/>
          </w:tcPr>
          <w:p w:rsidR="002F203A" w:rsidRPr="00972891" w:rsidRDefault="002F203A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12/37</w:t>
            </w:r>
          </w:p>
        </w:tc>
        <w:tc>
          <w:tcPr>
            <w:tcW w:w="730" w:type="dxa"/>
          </w:tcPr>
          <w:p w:rsidR="002F203A" w:rsidRPr="00972891" w:rsidRDefault="002F203A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Pred.</w:t>
            </w:r>
          </w:p>
        </w:tc>
        <w:tc>
          <w:tcPr>
            <w:tcW w:w="2140" w:type="dxa"/>
          </w:tcPr>
          <w:p w:rsidR="002F203A" w:rsidRPr="00972891" w:rsidRDefault="002F203A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2F203A" w:rsidRPr="00972891" w:rsidRDefault="002F203A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203A" w:rsidRPr="00972891" w:rsidRDefault="002F203A" w:rsidP="002F203A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2F203A" w:rsidRPr="00972891" w:rsidRDefault="002F203A" w:rsidP="002F203A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2F203A" w:rsidRPr="00972891" w:rsidRDefault="002F203A" w:rsidP="002F20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  <w:r w:rsidRPr="009728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F203A" w:rsidRPr="00972891" w:rsidRDefault="002F203A" w:rsidP="00356A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2F203A" w:rsidRPr="00972891" w:rsidRDefault="002F203A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start up biznisa na ekonomski razvoj Crne Gore</w:t>
            </w:r>
          </w:p>
        </w:tc>
        <w:tc>
          <w:tcPr>
            <w:tcW w:w="1620" w:type="dxa"/>
          </w:tcPr>
          <w:p w:rsidR="002F203A" w:rsidRPr="00972891" w:rsidRDefault="00AE509C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23.12.2014.</w:t>
            </w:r>
          </w:p>
        </w:tc>
      </w:tr>
      <w:tr w:rsidR="00B445F9" w:rsidRPr="00972891" w:rsidTr="004450C4">
        <w:trPr>
          <w:trHeight w:val="410"/>
        </w:trPr>
        <w:tc>
          <w:tcPr>
            <w:tcW w:w="1188" w:type="dxa"/>
          </w:tcPr>
          <w:p w:rsidR="00B445F9" w:rsidRPr="00972891" w:rsidRDefault="00B445F9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445F9" w:rsidRPr="00972891" w:rsidRDefault="00B445F9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Šuković</w:t>
            </w:r>
          </w:p>
        </w:tc>
        <w:tc>
          <w:tcPr>
            <w:tcW w:w="1305" w:type="dxa"/>
          </w:tcPr>
          <w:p w:rsidR="00B445F9" w:rsidRPr="00972891" w:rsidRDefault="00B445F9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11/25</w:t>
            </w:r>
          </w:p>
        </w:tc>
        <w:tc>
          <w:tcPr>
            <w:tcW w:w="730" w:type="dxa"/>
          </w:tcPr>
          <w:p w:rsidR="00B445F9" w:rsidRPr="00972891" w:rsidRDefault="00B445F9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445F9" w:rsidRPr="00972891" w:rsidRDefault="00B445F9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B445F9" w:rsidRPr="00972891" w:rsidRDefault="00B445F9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445F9" w:rsidRPr="00972891" w:rsidRDefault="00B445F9" w:rsidP="00B445F9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B445F9" w:rsidRPr="00972891" w:rsidRDefault="00B445F9" w:rsidP="00B445F9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Maja Baćović </w:t>
            </w:r>
          </w:p>
          <w:p w:rsidR="00B445F9" w:rsidRPr="00972891" w:rsidRDefault="00B445F9" w:rsidP="00B445F9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  <w:p w:rsidR="00B445F9" w:rsidRPr="00972891" w:rsidRDefault="00B445F9" w:rsidP="002F2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445F9" w:rsidRPr="00972891" w:rsidRDefault="00B445F9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Javno-privatno partnerstvo u funciji podizanja kvaliteta visokog obrazovanja u Crnoj Gori</w:t>
            </w:r>
          </w:p>
        </w:tc>
        <w:tc>
          <w:tcPr>
            <w:tcW w:w="1620" w:type="dxa"/>
          </w:tcPr>
          <w:p w:rsidR="00B445F9" w:rsidRPr="00972891" w:rsidRDefault="00B445F9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23.12.2014.</w:t>
            </w:r>
          </w:p>
        </w:tc>
      </w:tr>
      <w:tr w:rsidR="00A54B61" w:rsidRPr="00972891" w:rsidTr="004450C4">
        <w:trPr>
          <w:trHeight w:val="410"/>
        </w:trPr>
        <w:tc>
          <w:tcPr>
            <w:tcW w:w="1188" w:type="dxa"/>
          </w:tcPr>
          <w:p w:rsidR="00A54B61" w:rsidRPr="00972891" w:rsidRDefault="00A54B61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4B61" w:rsidRPr="00972891" w:rsidRDefault="00A54B61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Ljubomir Komatina</w:t>
            </w:r>
          </w:p>
        </w:tc>
        <w:tc>
          <w:tcPr>
            <w:tcW w:w="1305" w:type="dxa"/>
          </w:tcPr>
          <w:p w:rsidR="00A54B61" w:rsidRPr="00972891" w:rsidRDefault="00A54B61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11/26</w:t>
            </w:r>
          </w:p>
        </w:tc>
        <w:tc>
          <w:tcPr>
            <w:tcW w:w="730" w:type="dxa"/>
          </w:tcPr>
          <w:p w:rsidR="00A54B61" w:rsidRPr="00972891" w:rsidRDefault="00A54B61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A54B61" w:rsidRPr="00972891" w:rsidRDefault="00A54B6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54B61" w:rsidRPr="00972891" w:rsidRDefault="00A54B6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A54B61" w:rsidRPr="00972891" w:rsidRDefault="00A54B61" w:rsidP="00B445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54B61" w:rsidRPr="00972891" w:rsidRDefault="00A54B61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Oporezivanje bankarskih poslova</w:t>
            </w:r>
          </w:p>
        </w:tc>
        <w:tc>
          <w:tcPr>
            <w:tcW w:w="1620" w:type="dxa"/>
          </w:tcPr>
          <w:p w:rsidR="00A54B61" w:rsidRPr="00972891" w:rsidRDefault="00A54B61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23.12.2014.</w:t>
            </w:r>
          </w:p>
        </w:tc>
      </w:tr>
      <w:tr w:rsidR="00A54B61" w:rsidRPr="00972891" w:rsidTr="004450C4">
        <w:trPr>
          <w:trHeight w:val="410"/>
        </w:trPr>
        <w:tc>
          <w:tcPr>
            <w:tcW w:w="1188" w:type="dxa"/>
          </w:tcPr>
          <w:p w:rsidR="00A54B61" w:rsidRPr="00972891" w:rsidRDefault="00A54B61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4B61" w:rsidRPr="00972891" w:rsidRDefault="00A54B61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 Vuksanović</w:t>
            </w:r>
          </w:p>
        </w:tc>
        <w:tc>
          <w:tcPr>
            <w:tcW w:w="1305" w:type="dxa"/>
          </w:tcPr>
          <w:p w:rsidR="00A54B61" w:rsidRPr="00972891" w:rsidRDefault="00A54B61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10/87</w:t>
            </w:r>
          </w:p>
        </w:tc>
        <w:tc>
          <w:tcPr>
            <w:tcW w:w="730" w:type="dxa"/>
          </w:tcPr>
          <w:p w:rsidR="00A54B61" w:rsidRPr="00972891" w:rsidRDefault="00A54B61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A54B61" w:rsidRPr="00972891" w:rsidRDefault="00A54B6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A54B61" w:rsidRPr="00972891" w:rsidRDefault="00A54B6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E77680" w:rsidRPr="00972891" w:rsidRDefault="00E77680" w:rsidP="00E7768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54B61" w:rsidRPr="00972891" w:rsidRDefault="00A54B61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javne potrošnje na privredni rast i razvoj Crne Gore</w:t>
            </w:r>
          </w:p>
        </w:tc>
        <w:tc>
          <w:tcPr>
            <w:tcW w:w="1620" w:type="dxa"/>
          </w:tcPr>
          <w:p w:rsidR="00A54B61" w:rsidRPr="00972891" w:rsidRDefault="00A54B61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26.12.2014.</w:t>
            </w:r>
          </w:p>
        </w:tc>
      </w:tr>
      <w:tr w:rsidR="00E77680" w:rsidRPr="00972891" w:rsidTr="004450C4">
        <w:trPr>
          <w:trHeight w:val="410"/>
        </w:trPr>
        <w:tc>
          <w:tcPr>
            <w:tcW w:w="1188" w:type="dxa"/>
          </w:tcPr>
          <w:p w:rsidR="00E77680" w:rsidRPr="00972891" w:rsidRDefault="00E77680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E77680" w:rsidRPr="00972891" w:rsidRDefault="00E77680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Vera Nuculović</w:t>
            </w:r>
          </w:p>
        </w:tc>
        <w:tc>
          <w:tcPr>
            <w:tcW w:w="1305" w:type="dxa"/>
          </w:tcPr>
          <w:p w:rsidR="00E77680" w:rsidRPr="00972891" w:rsidRDefault="00E77680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13/27</w:t>
            </w:r>
          </w:p>
        </w:tc>
        <w:tc>
          <w:tcPr>
            <w:tcW w:w="730" w:type="dxa"/>
          </w:tcPr>
          <w:p w:rsidR="00E77680" w:rsidRPr="00972891" w:rsidRDefault="00E77680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6E4E90" w:rsidRPr="00972891" w:rsidRDefault="006E4E9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E77680" w:rsidRPr="00972891" w:rsidRDefault="00E7768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E77680" w:rsidRPr="00972891" w:rsidRDefault="00E77680" w:rsidP="00E7768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E77680" w:rsidRPr="00972891" w:rsidRDefault="00E77680" w:rsidP="00E7768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E77680" w:rsidRPr="00972891" w:rsidRDefault="00E77680" w:rsidP="00E7768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E77680" w:rsidRPr="00972891" w:rsidRDefault="00E77680" w:rsidP="00A54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E77680" w:rsidRPr="00972891" w:rsidRDefault="00E77680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reforme primarnog nivoa zdravstvene zaštite u Crnoj Gori</w:t>
            </w:r>
          </w:p>
        </w:tc>
        <w:tc>
          <w:tcPr>
            <w:tcW w:w="1620" w:type="dxa"/>
          </w:tcPr>
          <w:p w:rsidR="00E77680" w:rsidRPr="00972891" w:rsidRDefault="00E77680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22.01.2015.</w:t>
            </w:r>
          </w:p>
        </w:tc>
      </w:tr>
      <w:tr w:rsidR="00052BF1" w:rsidRPr="00972891" w:rsidTr="004450C4">
        <w:trPr>
          <w:trHeight w:val="410"/>
        </w:trPr>
        <w:tc>
          <w:tcPr>
            <w:tcW w:w="1188" w:type="dxa"/>
          </w:tcPr>
          <w:p w:rsidR="00052BF1" w:rsidRPr="00972891" w:rsidRDefault="00052BF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052BF1" w:rsidRPr="00972891" w:rsidRDefault="00052BF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Ćetković</w:t>
            </w:r>
          </w:p>
        </w:tc>
        <w:tc>
          <w:tcPr>
            <w:tcW w:w="1305" w:type="dxa"/>
          </w:tcPr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11/124</w:t>
            </w:r>
          </w:p>
        </w:tc>
        <w:tc>
          <w:tcPr>
            <w:tcW w:w="730" w:type="dxa"/>
          </w:tcPr>
          <w:p w:rsidR="00052BF1" w:rsidRPr="00972891" w:rsidRDefault="003F299A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052BF1" w:rsidRPr="00972891" w:rsidRDefault="00052BF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Ljudska greška u poslovnom odlučivanju preduzeća</w:t>
            </w:r>
          </w:p>
        </w:tc>
        <w:tc>
          <w:tcPr>
            <w:tcW w:w="1620" w:type="dxa"/>
          </w:tcPr>
          <w:p w:rsidR="00052BF1" w:rsidRPr="00972891" w:rsidRDefault="00052BF1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28.01.2015.</w:t>
            </w:r>
          </w:p>
        </w:tc>
      </w:tr>
      <w:tr w:rsidR="00052BF1" w:rsidRPr="00972891" w:rsidTr="004450C4">
        <w:trPr>
          <w:trHeight w:val="410"/>
        </w:trPr>
        <w:tc>
          <w:tcPr>
            <w:tcW w:w="1188" w:type="dxa"/>
          </w:tcPr>
          <w:p w:rsidR="00052BF1" w:rsidRPr="00972891" w:rsidRDefault="00052BF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052BF1" w:rsidRPr="00972891" w:rsidRDefault="00052BF1" w:rsidP="00052B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Irena Perović</w:t>
            </w:r>
          </w:p>
        </w:tc>
        <w:tc>
          <w:tcPr>
            <w:tcW w:w="1305" w:type="dxa"/>
          </w:tcPr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12/12</w:t>
            </w:r>
          </w:p>
        </w:tc>
        <w:tc>
          <w:tcPr>
            <w:tcW w:w="730" w:type="dxa"/>
          </w:tcPr>
          <w:p w:rsidR="00052BF1" w:rsidRPr="00972891" w:rsidRDefault="00052BF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Dcent dr Boban Melović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052BF1" w:rsidRPr="00972891" w:rsidRDefault="00052BF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kao podrška marketing odlučivanju - primjer preduzeća *Neckom*</w:t>
            </w:r>
          </w:p>
        </w:tc>
        <w:tc>
          <w:tcPr>
            <w:tcW w:w="1620" w:type="dxa"/>
          </w:tcPr>
          <w:p w:rsidR="00052BF1" w:rsidRPr="00972891" w:rsidRDefault="00052BF1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30.01.2015.</w:t>
            </w:r>
          </w:p>
        </w:tc>
      </w:tr>
      <w:tr w:rsidR="00052BF1" w:rsidRPr="00972891" w:rsidTr="004450C4">
        <w:trPr>
          <w:trHeight w:val="410"/>
        </w:trPr>
        <w:tc>
          <w:tcPr>
            <w:tcW w:w="1188" w:type="dxa"/>
          </w:tcPr>
          <w:p w:rsidR="00052BF1" w:rsidRPr="00972891" w:rsidRDefault="00052BF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052BF1" w:rsidRPr="00972891" w:rsidRDefault="004F7A4D" w:rsidP="00052B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Anđela Tomić</w:t>
            </w:r>
          </w:p>
        </w:tc>
        <w:tc>
          <w:tcPr>
            <w:tcW w:w="1305" w:type="dxa"/>
          </w:tcPr>
          <w:p w:rsidR="00052BF1" w:rsidRPr="00972891" w:rsidRDefault="004F7A4D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12/26</w:t>
            </w:r>
          </w:p>
        </w:tc>
        <w:tc>
          <w:tcPr>
            <w:tcW w:w="730" w:type="dxa"/>
          </w:tcPr>
          <w:p w:rsidR="00052BF1" w:rsidRPr="00972891" w:rsidRDefault="004F7A4D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4F7A4D" w:rsidRPr="00972891" w:rsidRDefault="004F7A4D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F7A4D" w:rsidRPr="00972891" w:rsidRDefault="004F7A4D" w:rsidP="004F7A4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F7A4D" w:rsidRPr="00972891" w:rsidRDefault="004F7A4D" w:rsidP="004F7A4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052BF1" w:rsidRPr="00972891" w:rsidRDefault="004F7A4D" w:rsidP="004F7A4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052BF1" w:rsidRPr="00972891" w:rsidRDefault="004F7A4D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Budžet i budžetska politika u Crnoj Gori od 2002. do 2012. godine</w:t>
            </w:r>
          </w:p>
        </w:tc>
        <w:tc>
          <w:tcPr>
            <w:tcW w:w="1620" w:type="dxa"/>
          </w:tcPr>
          <w:p w:rsidR="00052BF1" w:rsidRPr="00972891" w:rsidRDefault="004F7A4D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09.02.2015.</w:t>
            </w:r>
          </w:p>
        </w:tc>
      </w:tr>
      <w:tr w:rsidR="0015639F" w:rsidRPr="00972891" w:rsidTr="004450C4">
        <w:trPr>
          <w:trHeight w:val="410"/>
        </w:trPr>
        <w:tc>
          <w:tcPr>
            <w:tcW w:w="1188" w:type="dxa"/>
          </w:tcPr>
          <w:p w:rsidR="0015639F" w:rsidRPr="00972891" w:rsidRDefault="0015639F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15639F" w:rsidRPr="00972891" w:rsidRDefault="0015639F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Maja Garčević</w:t>
            </w:r>
          </w:p>
        </w:tc>
        <w:tc>
          <w:tcPr>
            <w:tcW w:w="1305" w:type="dxa"/>
          </w:tcPr>
          <w:p w:rsidR="0015639F" w:rsidRPr="00972891" w:rsidRDefault="0015639F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09/76</w:t>
            </w:r>
          </w:p>
        </w:tc>
        <w:tc>
          <w:tcPr>
            <w:tcW w:w="730" w:type="dxa"/>
          </w:tcPr>
          <w:p w:rsidR="0015639F" w:rsidRPr="00972891" w:rsidRDefault="0015639F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15639F" w:rsidRPr="00972891" w:rsidRDefault="0015639F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15639F" w:rsidRPr="00972891" w:rsidRDefault="0015639F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15639F" w:rsidRPr="00972891" w:rsidRDefault="0015639F" w:rsidP="0015639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15639F" w:rsidRPr="00972891" w:rsidRDefault="0015639F" w:rsidP="0015639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15639F" w:rsidRPr="00972891" w:rsidRDefault="0015639F" w:rsidP="0015639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Ana Lalević-Filipović </w:t>
            </w:r>
          </w:p>
          <w:p w:rsidR="0015639F" w:rsidRPr="00972891" w:rsidRDefault="0015639F" w:rsidP="004F7A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15639F" w:rsidRPr="00972891" w:rsidRDefault="0015639F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Energetika kao važan sektor u ekonomskoj saradnji Crne Gore i Italije - sa posebnim osvrtom na projekat izgradnje podmorskog kabla</w:t>
            </w:r>
          </w:p>
        </w:tc>
        <w:tc>
          <w:tcPr>
            <w:tcW w:w="1620" w:type="dxa"/>
          </w:tcPr>
          <w:p w:rsidR="0015639F" w:rsidRPr="00972891" w:rsidRDefault="0015639F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11.02.2015.</w:t>
            </w:r>
          </w:p>
        </w:tc>
      </w:tr>
      <w:tr w:rsidR="007359BC" w:rsidRPr="00972891" w:rsidTr="004450C4">
        <w:trPr>
          <w:trHeight w:val="410"/>
        </w:trPr>
        <w:tc>
          <w:tcPr>
            <w:tcW w:w="1188" w:type="dxa"/>
          </w:tcPr>
          <w:p w:rsidR="007359BC" w:rsidRPr="00972891" w:rsidRDefault="007359BC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7359BC" w:rsidRPr="00972891" w:rsidRDefault="007359BC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Velibor Vujošević</w:t>
            </w:r>
          </w:p>
        </w:tc>
        <w:tc>
          <w:tcPr>
            <w:tcW w:w="1305" w:type="dxa"/>
          </w:tcPr>
          <w:p w:rsidR="007359BC" w:rsidRPr="00972891" w:rsidRDefault="007359BC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12/171</w:t>
            </w:r>
          </w:p>
        </w:tc>
        <w:tc>
          <w:tcPr>
            <w:tcW w:w="730" w:type="dxa"/>
          </w:tcPr>
          <w:p w:rsidR="007359BC" w:rsidRPr="00972891" w:rsidRDefault="007359BC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7359BC" w:rsidRPr="00972891" w:rsidRDefault="007359BC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7359BC" w:rsidRPr="00972891" w:rsidRDefault="007359BC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7359BC" w:rsidRPr="00972891" w:rsidRDefault="007359BC" w:rsidP="007359BC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7359BC" w:rsidRPr="00972891" w:rsidRDefault="007359BC" w:rsidP="007359BC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7359BC" w:rsidRPr="00972891" w:rsidRDefault="007359BC" w:rsidP="007359BC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7359BC" w:rsidRPr="00972891" w:rsidRDefault="007359BC" w:rsidP="001563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7359BC" w:rsidRPr="00972891" w:rsidRDefault="007359BC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Porez na dohodak fizičkih lica u zemljama Evropske unije</w:t>
            </w:r>
          </w:p>
        </w:tc>
        <w:tc>
          <w:tcPr>
            <w:tcW w:w="1620" w:type="dxa"/>
          </w:tcPr>
          <w:p w:rsidR="007359BC" w:rsidRPr="00972891" w:rsidRDefault="007359BC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11.02.2015.</w:t>
            </w:r>
          </w:p>
        </w:tc>
      </w:tr>
      <w:tr w:rsidR="00AA746E" w:rsidRPr="00972891" w:rsidTr="004450C4">
        <w:trPr>
          <w:trHeight w:val="410"/>
        </w:trPr>
        <w:tc>
          <w:tcPr>
            <w:tcW w:w="1188" w:type="dxa"/>
          </w:tcPr>
          <w:p w:rsidR="00AA746E" w:rsidRPr="00972891" w:rsidRDefault="00AA746E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A746E" w:rsidRPr="00972891" w:rsidRDefault="00AA746E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Biljana Pavićević</w:t>
            </w:r>
          </w:p>
        </w:tc>
        <w:tc>
          <w:tcPr>
            <w:tcW w:w="1305" w:type="dxa"/>
          </w:tcPr>
          <w:p w:rsidR="00AA746E" w:rsidRPr="00972891" w:rsidRDefault="00AA746E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13/99</w:t>
            </w:r>
          </w:p>
        </w:tc>
        <w:tc>
          <w:tcPr>
            <w:tcW w:w="730" w:type="dxa"/>
          </w:tcPr>
          <w:p w:rsidR="00AA746E" w:rsidRPr="00972891" w:rsidRDefault="00AA746E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AA746E" w:rsidRPr="00972891" w:rsidRDefault="00AA746E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AA746E" w:rsidRPr="00972891" w:rsidRDefault="00AA746E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AA746E" w:rsidRPr="00972891" w:rsidRDefault="00AA746E" w:rsidP="00AA746E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AA746E" w:rsidRPr="00972891" w:rsidRDefault="00AA746E" w:rsidP="00AA746E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AA746E" w:rsidRPr="00972891" w:rsidRDefault="00AA746E" w:rsidP="007359BC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087" w:type="dxa"/>
          </w:tcPr>
          <w:p w:rsidR="00AA746E" w:rsidRPr="00972891" w:rsidRDefault="00AA746E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Ekonomske slobode u funkciji razvoja privrede</w:t>
            </w:r>
          </w:p>
        </w:tc>
        <w:tc>
          <w:tcPr>
            <w:tcW w:w="1620" w:type="dxa"/>
          </w:tcPr>
          <w:p w:rsidR="00AA746E" w:rsidRPr="00972891" w:rsidRDefault="00AA746E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11.02.2015.</w:t>
            </w:r>
          </w:p>
        </w:tc>
      </w:tr>
      <w:tr w:rsidR="003F299A" w:rsidRPr="00972891" w:rsidTr="004450C4">
        <w:trPr>
          <w:trHeight w:val="410"/>
        </w:trPr>
        <w:tc>
          <w:tcPr>
            <w:tcW w:w="1188" w:type="dxa"/>
          </w:tcPr>
          <w:p w:rsidR="003F299A" w:rsidRPr="00972891" w:rsidRDefault="003F299A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F299A" w:rsidRPr="00972891" w:rsidRDefault="003F299A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Bojana Ivanović</w:t>
            </w:r>
          </w:p>
        </w:tc>
        <w:tc>
          <w:tcPr>
            <w:tcW w:w="1305" w:type="dxa"/>
          </w:tcPr>
          <w:p w:rsidR="003F299A" w:rsidRPr="00972891" w:rsidRDefault="003F299A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09/68</w:t>
            </w:r>
          </w:p>
        </w:tc>
        <w:tc>
          <w:tcPr>
            <w:tcW w:w="730" w:type="dxa"/>
          </w:tcPr>
          <w:p w:rsidR="003F299A" w:rsidRPr="00972891" w:rsidRDefault="003F299A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910130" w:rsidRPr="00972891" w:rsidRDefault="0091013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Sanja Vlahović </w:t>
            </w:r>
          </w:p>
          <w:p w:rsidR="003F299A" w:rsidRPr="00972891" w:rsidRDefault="003F299A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Sanja Vlahović </w:t>
            </w:r>
          </w:p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3F299A" w:rsidRPr="00972891" w:rsidRDefault="00910130" w:rsidP="00AA746E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3F299A" w:rsidRPr="00972891" w:rsidRDefault="003F299A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Benchmarking analiza liderstva u turističkom sektoru Crne Gore</w:t>
            </w:r>
          </w:p>
        </w:tc>
        <w:tc>
          <w:tcPr>
            <w:tcW w:w="1620" w:type="dxa"/>
          </w:tcPr>
          <w:p w:rsidR="003F299A" w:rsidRPr="00972891" w:rsidRDefault="00910130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23.02.2015.</w:t>
            </w:r>
          </w:p>
        </w:tc>
      </w:tr>
      <w:tr w:rsidR="00910130" w:rsidRPr="00972891" w:rsidTr="004450C4">
        <w:trPr>
          <w:trHeight w:val="410"/>
        </w:trPr>
        <w:tc>
          <w:tcPr>
            <w:tcW w:w="1188" w:type="dxa"/>
          </w:tcPr>
          <w:p w:rsidR="00910130" w:rsidRPr="00972891" w:rsidRDefault="00910130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10130" w:rsidRPr="00972891" w:rsidRDefault="00910130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Todorović</w:t>
            </w:r>
          </w:p>
        </w:tc>
        <w:tc>
          <w:tcPr>
            <w:tcW w:w="1305" w:type="dxa"/>
          </w:tcPr>
          <w:p w:rsidR="00910130" w:rsidRPr="00972891" w:rsidRDefault="00910130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10/181</w:t>
            </w:r>
          </w:p>
        </w:tc>
        <w:tc>
          <w:tcPr>
            <w:tcW w:w="730" w:type="dxa"/>
          </w:tcPr>
          <w:p w:rsidR="00910130" w:rsidRPr="00972891" w:rsidRDefault="00910130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910130" w:rsidRPr="00972891" w:rsidRDefault="0091013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10130" w:rsidRPr="00972891" w:rsidRDefault="0091013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10130" w:rsidRPr="00972891" w:rsidRDefault="00910130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Evropski fond za regionalni razvoj kao instrument kohezione politike EU</w:t>
            </w:r>
          </w:p>
        </w:tc>
        <w:tc>
          <w:tcPr>
            <w:tcW w:w="1620" w:type="dxa"/>
          </w:tcPr>
          <w:p w:rsidR="00910130" w:rsidRPr="00972891" w:rsidRDefault="00910130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25.02.2015.</w:t>
            </w:r>
          </w:p>
        </w:tc>
      </w:tr>
      <w:tr w:rsidR="00340044" w:rsidRPr="00972891" w:rsidTr="004450C4">
        <w:trPr>
          <w:trHeight w:val="410"/>
        </w:trPr>
        <w:tc>
          <w:tcPr>
            <w:tcW w:w="1188" w:type="dxa"/>
          </w:tcPr>
          <w:p w:rsidR="00340044" w:rsidRPr="00972891" w:rsidRDefault="00340044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40044" w:rsidRPr="00972891" w:rsidRDefault="00340044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Bigović</w:t>
            </w:r>
          </w:p>
        </w:tc>
        <w:tc>
          <w:tcPr>
            <w:tcW w:w="1305" w:type="dxa"/>
          </w:tcPr>
          <w:p w:rsidR="00340044" w:rsidRPr="00972891" w:rsidRDefault="00340044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08/13</w:t>
            </w:r>
          </w:p>
        </w:tc>
        <w:tc>
          <w:tcPr>
            <w:tcW w:w="730" w:type="dxa"/>
          </w:tcPr>
          <w:p w:rsidR="00340044" w:rsidRPr="00972891" w:rsidRDefault="00340044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340044" w:rsidRPr="00972891" w:rsidRDefault="00340044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340044" w:rsidRPr="00972891" w:rsidRDefault="00340044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340044" w:rsidRPr="00972891" w:rsidRDefault="00340044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340044" w:rsidRPr="00972891" w:rsidRDefault="00340044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Gora i međunarodno dvostruko oporezivanje</w:t>
            </w:r>
          </w:p>
        </w:tc>
        <w:tc>
          <w:tcPr>
            <w:tcW w:w="1620" w:type="dxa"/>
          </w:tcPr>
          <w:p w:rsidR="00340044" w:rsidRPr="00972891" w:rsidRDefault="00340044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02.03.2015.</w:t>
            </w:r>
          </w:p>
        </w:tc>
      </w:tr>
      <w:tr w:rsidR="00340044" w:rsidRPr="00972891" w:rsidTr="004450C4">
        <w:trPr>
          <w:trHeight w:val="410"/>
        </w:trPr>
        <w:tc>
          <w:tcPr>
            <w:tcW w:w="1188" w:type="dxa"/>
          </w:tcPr>
          <w:p w:rsidR="00340044" w:rsidRPr="00972891" w:rsidRDefault="00340044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40044" w:rsidRPr="00972891" w:rsidRDefault="00340044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Nataša Raičević</w:t>
            </w:r>
          </w:p>
        </w:tc>
        <w:tc>
          <w:tcPr>
            <w:tcW w:w="1305" w:type="dxa"/>
          </w:tcPr>
          <w:p w:rsidR="00340044" w:rsidRPr="00972891" w:rsidRDefault="00853B7F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244/06</w:t>
            </w:r>
          </w:p>
        </w:tc>
        <w:tc>
          <w:tcPr>
            <w:tcW w:w="730" w:type="dxa"/>
          </w:tcPr>
          <w:p w:rsidR="00340044" w:rsidRPr="00972891" w:rsidRDefault="00853B7F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340044" w:rsidRPr="00972891" w:rsidRDefault="00340044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340044" w:rsidRPr="00972891" w:rsidRDefault="00340044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340044" w:rsidRPr="00972891" w:rsidRDefault="00853B7F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Korporativno upravljanje u društvima za osiguranje sa osvrtom na Crnu Goru</w:t>
            </w:r>
          </w:p>
        </w:tc>
        <w:tc>
          <w:tcPr>
            <w:tcW w:w="1620" w:type="dxa"/>
          </w:tcPr>
          <w:p w:rsidR="00340044" w:rsidRPr="00972891" w:rsidRDefault="00853B7F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11.03.2015.</w:t>
            </w:r>
          </w:p>
        </w:tc>
      </w:tr>
      <w:tr w:rsidR="009B1276" w:rsidRPr="00972891" w:rsidTr="004450C4">
        <w:trPr>
          <w:trHeight w:val="410"/>
        </w:trPr>
        <w:tc>
          <w:tcPr>
            <w:tcW w:w="1188" w:type="dxa"/>
          </w:tcPr>
          <w:p w:rsidR="009B1276" w:rsidRPr="00972891" w:rsidRDefault="009B1276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B1276" w:rsidRPr="00972891" w:rsidRDefault="009B1276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Adžić</w:t>
            </w:r>
          </w:p>
        </w:tc>
        <w:tc>
          <w:tcPr>
            <w:tcW w:w="1305" w:type="dxa"/>
          </w:tcPr>
          <w:p w:rsidR="009B1276" w:rsidRPr="00972891" w:rsidRDefault="009B1276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47/13</w:t>
            </w:r>
          </w:p>
        </w:tc>
        <w:tc>
          <w:tcPr>
            <w:tcW w:w="730" w:type="dxa"/>
          </w:tcPr>
          <w:p w:rsidR="009B1276" w:rsidRPr="00972891" w:rsidRDefault="009B1276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9B1276" w:rsidRPr="00972891" w:rsidRDefault="009B1276" w:rsidP="009B1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 Nikola Milović </w:t>
            </w:r>
          </w:p>
          <w:p w:rsidR="009B1276" w:rsidRPr="00972891" w:rsidRDefault="009B1276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B1276" w:rsidRPr="00972891" w:rsidRDefault="009B1276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Nikola Milović </w:t>
            </w:r>
          </w:p>
          <w:p w:rsidR="009B1276" w:rsidRPr="00972891" w:rsidRDefault="009B1276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9B1276" w:rsidRPr="00972891" w:rsidRDefault="009B1276" w:rsidP="009B1276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Mijat Jocović </w:t>
            </w:r>
          </w:p>
        </w:tc>
        <w:tc>
          <w:tcPr>
            <w:tcW w:w="3087" w:type="dxa"/>
          </w:tcPr>
          <w:p w:rsidR="009B1276" w:rsidRPr="00972891" w:rsidRDefault="009B1276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Finansijska perspektiva 2014-2020 kao odgovor na ekonomsku krizu u Evropskoj uniji</w:t>
            </w:r>
          </w:p>
        </w:tc>
        <w:tc>
          <w:tcPr>
            <w:tcW w:w="1620" w:type="dxa"/>
          </w:tcPr>
          <w:p w:rsidR="009B1276" w:rsidRPr="00972891" w:rsidRDefault="009B1276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02.04.2015.</w:t>
            </w:r>
          </w:p>
        </w:tc>
      </w:tr>
      <w:tr w:rsidR="006D3123" w:rsidRPr="00972891" w:rsidTr="004450C4">
        <w:trPr>
          <w:trHeight w:val="410"/>
        </w:trPr>
        <w:tc>
          <w:tcPr>
            <w:tcW w:w="1188" w:type="dxa"/>
          </w:tcPr>
          <w:p w:rsidR="006D3123" w:rsidRPr="00972891" w:rsidRDefault="006D3123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6D3123" w:rsidRPr="00972891" w:rsidRDefault="006D3123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Amra Klepić</w:t>
            </w:r>
          </w:p>
        </w:tc>
        <w:tc>
          <w:tcPr>
            <w:tcW w:w="1305" w:type="dxa"/>
          </w:tcPr>
          <w:p w:rsidR="006D3123" w:rsidRPr="00972891" w:rsidRDefault="006D3123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2/09</w:t>
            </w:r>
          </w:p>
        </w:tc>
        <w:tc>
          <w:tcPr>
            <w:tcW w:w="730" w:type="dxa"/>
          </w:tcPr>
          <w:p w:rsidR="006D3123" w:rsidRPr="00972891" w:rsidRDefault="006D3123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6D3123" w:rsidRPr="00972891" w:rsidRDefault="006D3123" w:rsidP="00340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6D3123" w:rsidRPr="00972891" w:rsidRDefault="006D3123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strategije "gerila marketinga" - preduzetnički pristup marketingu u malim i srednjim preduzećama</w:t>
            </w:r>
          </w:p>
        </w:tc>
        <w:tc>
          <w:tcPr>
            <w:tcW w:w="1620" w:type="dxa"/>
          </w:tcPr>
          <w:p w:rsidR="006D3123" w:rsidRPr="00972891" w:rsidRDefault="006D3123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06.04.2015.</w:t>
            </w:r>
          </w:p>
        </w:tc>
      </w:tr>
      <w:tr w:rsidR="006D3123" w:rsidRPr="00972891" w:rsidTr="004450C4">
        <w:trPr>
          <w:trHeight w:val="410"/>
        </w:trPr>
        <w:tc>
          <w:tcPr>
            <w:tcW w:w="1188" w:type="dxa"/>
          </w:tcPr>
          <w:p w:rsidR="006D3123" w:rsidRPr="00972891" w:rsidRDefault="006D3123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6D3123" w:rsidRPr="00972891" w:rsidRDefault="006D3123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Popović</w:t>
            </w:r>
          </w:p>
        </w:tc>
        <w:tc>
          <w:tcPr>
            <w:tcW w:w="1305" w:type="dxa"/>
          </w:tcPr>
          <w:p w:rsidR="006D3123" w:rsidRPr="00972891" w:rsidRDefault="006D3123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23/12</w:t>
            </w:r>
          </w:p>
        </w:tc>
        <w:tc>
          <w:tcPr>
            <w:tcW w:w="730" w:type="dxa"/>
          </w:tcPr>
          <w:p w:rsidR="006D3123" w:rsidRPr="00972891" w:rsidRDefault="006D3123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6D3123" w:rsidRPr="00972891" w:rsidRDefault="006D3123" w:rsidP="00340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6D3123" w:rsidRPr="00972891" w:rsidRDefault="006D3123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Istraživanje publike Crnogorskog narodnog pozorišta u funkciji kreiranja marketing miksa</w:t>
            </w:r>
          </w:p>
        </w:tc>
        <w:tc>
          <w:tcPr>
            <w:tcW w:w="1620" w:type="dxa"/>
          </w:tcPr>
          <w:p w:rsidR="006D3123" w:rsidRPr="00972891" w:rsidRDefault="006D3123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06.04.2015.</w:t>
            </w:r>
          </w:p>
        </w:tc>
      </w:tr>
      <w:tr w:rsidR="006D3123" w:rsidRPr="00972891" w:rsidTr="004450C4">
        <w:trPr>
          <w:trHeight w:val="410"/>
        </w:trPr>
        <w:tc>
          <w:tcPr>
            <w:tcW w:w="1188" w:type="dxa"/>
          </w:tcPr>
          <w:p w:rsidR="006D3123" w:rsidRPr="00972891" w:rsidRDefault="006D3123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6D3123" w:rsidRPr="00972891" w:rsidRDefault="006D3123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Dragana Mićković</w:t>
            </w:r>
          </w:p>
        </w:tc>
        <w:tc>
          <w:tcPr>
            <w:tcW w:w="1305" w:type="dxa"/>
          </w:tcPr>
          <w:p w:rsidR="006D3123" w:rsidRPr="00972891" w:rsidRDefault="006D3123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32/08</w:t>
            </w:r>
          </w:p>
        </w:tc>
        <w:tc>
          <w:tcPr>
            <w:tcW w:w="730" w:type="dxa"/>
          </w:tcPr>
          <w:p w:rsidR="006D3123" w:rsidRPr="00972891" w:rsidRDefault="006D3123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Ana Lalević-Filipović </w:t>
            </w:r>
          </w:p>
          <w:p w:rsidR="006D3123" w:rsidRPr="00972891" w:rsidRDefault="006D3123" w:rsidP="009B1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Ana Lalević-Filipović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6D3123" w:rsidRPr="00972891" w:rsidRDefault="006D3123" w:rsidP="00340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6D3123" w:rsidRPr="00972891" w:rsidRDefault="006D3123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Značaj i postignuti nivo standardizacije i harmonizacije finansijskog izvještavanja u Crnoj Gori</w:t>
            </w:r>
          </w:p>
        </w:tc>
        <w:tc>
          <w:tcPr>
            <w:tcW w:w="1620" w:type="dxa"/>
          </w:tcPr>
          <w:p w:rsidR="006D3123" w:rsidRPr="00972891" w:rsidRDefault="006D3123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07.04.2015.</w:t>
            </w:r>
          </w:p>
        </w:tc>
      </w:tr>
      <w:tr w:rsidR="00972891" w:rsidRPr="00972891" w:rsidTr="004450C4">
        <w:trPr>
          <w:trHeight w:val="410"/>
        </w:trPr>
        <w:tc>
          <w:tcPr>
            <w:tcW w:w="1188" w:type="dxa"/>
          </w:tcPr>
          <w:p w:rsidR="00972891" w:rsidRPr="00972891" w:rsidRDefault="0097289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2891" w:rsidRPr="00972891" w:rsidRDefault="0097289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Semra Spahić</w:t>
            </w:r>
          </w:p>
        </w:tc>
        <w:tc>
          <w:tcPr>
            <w:tcW w:w="1305" w:type="dxa"/>
          </w:tcPr>
          <w:p w:rsidR="00972891" w:rsidRPr="00972891" w:rsidRDefault="0097289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101/12</w:t>
            </w:r>
          </w:p>
        </w:tc>
        <w:tc>
          <w:tcPr>
            <w:tcW w:w="730" w:type="dxa"/>
          </w:tcPr>
          <w:p w:rsidR="00972891" w:rsidRPr="00972891" w:rsidRDefault="0097289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972891" w:rsidRPr="00972891" w:rsidRDefault="00972891" w:rsidP="006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72891" w:rsidRPr="00972891" w:rsidRDefault="0097289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 zdravstvenog osiguranja Crne Gore i zemalja u regionu</w:t>
            </w:r>
          </w:p>
        </w:tc>
        <w:tc>
          <w:tcPr>
            <w:tcW w:w="1620" w:type="dxa"/>
          </w:tcPr>
          <w:p w:rsidR="00972891" w:rsidRPr="00972891" w:rsidRDefault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08.04.2015.</w:t>
            </w:r>
          </w:p>
        </w:tc>
      </w:tr>
      <w:tr w:rsidR="00972891" w:rsidRPr="00972891" w:rsidTr="004450C4">
        <w:trPr>
          <w:trHeight w:val="410"/>
        </w:trPr>
        <w:tc>
          <w:tcPr>
            <w:tcW w:w="1188" w:type="dxa"/>
          </w:tcPr>
          <w:p w:rsidR="00972891" w:rsidRPr="00972891" w:rsidRDefault="0097289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2891" w:rsidRPr="00972891" w:rsidRDefault="0097289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Tijana Knežević</w:t>
            </w:r>
          </w:p>
        </w:tc>
        <w:tc>
          <w:tcPr>
            <w:tcW w:w="1305" w:type="dxa"/>
          </w:tcPr>
          <w:p w:rsidR="00972891" w:rsidRPr="00972891" w:rsidRDefault="0097289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8/11</w:t>
            </w:r>
          </w:p>
        </w:tc>
        <w:tc>
          <w:tcPr>
            <w:tcW w:w="730" w:type="dxa"/>
          </w:tcPr>
          <w:p w:rsidR="00972891" w:rsidRPr="00972891" w:rsidRDefault="0097289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972891" w:rsidRPr="00972891" w:rsidRDefault="00972891" w:rsidP="006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72891" w:rsidRPr="00972891" w:rsidRDefault="0097289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Fiskalna pravila u zakonodavnoj regulativi Crne Gore i zemalja Evrope</w:t>
            </w:r>
          </w:p>
        </w:tc>
        <w:tc>
          <w:tcPr>
            <w:tcW w:w="1620" w:type="dxa"/>
          </w:tcPr>
          <w:p w:rsidR="00972891" w:rsidRPr="00972891" w:rsidRDefault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08.04.2015.</w:t>
            </w:r>
          </w:p>
        </w:tc>
      </w:tr>
      <w:tr w:rsidR="00972891" w:rsidRPr="00972891" w:rsidTr="004450C4">
        <w:trPr>
          <w:trHeight w:val="410"/>
        </w:trPr>
        <w:tc>
          <w:tcPr>
            <w:tcW w:w="1188" w:type="dxa"/>
          </w:tcPr>
          <w:p w:rsidR="00972891" w:rsidRPr="00972891" w:rsidRDefault="0097289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2891" w:rsidRPr="00972891" w:rsidRDefault="0097289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Mirjana Đukić</w:t>
            </w:r>
          </w:p>
        </w:tc>
        <w:tc>
          <w:tcPr>
            <w:tcW w:w="1305" w:type="dxa"/>
          </w:tcPr>
          <w:p w:rsidR="00972891" w:rsidRPr="00972891" w:rsidRDefault="0097289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142/13</w:t>
            </w:r>
          </w:p>
        </w:tc>
        <w:tc>
          <w:tcPr>
            <w:tcW w:w="730" w:type="dxa"/>
          </w:tcPr>
          <w:p w:rsidR="00972891" w:rsidRPr="00972891" w:rsidRDefault="0097289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972891" w:rsidRPr="00972891" w:rsidRDefault="00972891" w:rsidP="006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72891" w:rsidRPr="00972891" w:rsidRDefault="0097289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Javno-privatno partnerstvo u funkciji podizanja nivoa kvaliteta zdravstvene zaštite u Crnoj Gori</w:t>
            </w:r>
          </w:p>
        </w:tc>
        <w:tc>
          <w:tcPr>
            <w:tcW w:w="1620" w:type="dxa"/>
          </w:tcPr>
          <w:p w:rsidR="00972891" w:rsidRPr="00972891" w:rsidRDefault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08.04.2015.</w:t>
            </w:r>
          </w:p>
        </w:tc>
      </w:tr>
      <w:tr w:rsidR="00972891" w:rsidRPr="00972891" w:rsidTr="004450C4">
        <w:trPr>
          <w:trHeight w:val="410"/>
        </w:trPr>
        <w:tc>
          <w:tcPr>
            <w:tcW w:w="1188" w:type="dxa"/>
          </w:tcPr>
          <w:p w:rsidR="00972891" w:rsidRPr="00972891" w:rsidRDefault="0097289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2891" w:rsidRPr="00972891" w:rsidRDefault="0097289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Maja Bojović</w:t>
            </w:r>
          </w:p>
        </w:tc>
        <w:tc>
          <w:tcPr>
            <w:tcW w:w="1305" w:type="dxa"/>
          </w:tcPr>
          <w:p w:rsidR="00972891" w:rsidRPr="00972891" w:rsidRDefault="0097289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123/12</w:t>
            </w:r>
          </w:p>
        </w:tc>
        <w:tc>
          <w:tcPr>
            <w:tcW w:w="730" w:type="dxa"/>
          </w:tcPr>
          <w:p w:rsidR="00972891" w:rsidRPr="00972891" w:rsidRDefault="0097289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6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72891" w:rsidRPr="00972891" w:rsidRDefault="0097289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negativnih eksternih efekata na privredu opštine Nikšić</w:t>
            </w:r>
          </w:p>
        </w:tc>
        <w:tc>
          <w:tcPr>
            <w:tcW w:w="1620" w:type="dxa"/>
          </w:tcPr>
          <w:p w:rsidR="00972891" w:rsidRPr="00972891" w:rsidRDefault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08.04.2015.</w:t>
            </w:r>
          </w:p>
        </w:tc>
      </w:tr>
      <w:tr w:rsidR="00F41599" w:rsidRPr="00972891" w:rsidTr="004450C4">
        <w:trPr>
          <w:trHeight w:val="410"/>
        </w:trPr>
        <w:tc>
          <w:tcPr>
            <w:tcW w:w="1188" w:type="dxa"/>
          </w:tcPr>
          <w:p w:rsidR="00F41599" w:rsidRPr="00972891" w:rsidRDefault="00F41599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F41599" w:rsidRPr="00972891" w:rsidRDefault="00F41599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Tamara Gačević</w:t>
            </w:r>
          </w:p>
        </w:tc>
        <w:tc>
          <w:tcPr>
            <w:tcW w:w="1305" w:type="dxa"/>
          </w:tcPr>
          <w:p w:rsidR="00F41599" w:rsidRPr="00972891" w:rsidRDefault="00F41599" w:rsidP="00052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67/12</w:t>
            </w:r>
          </w:p>
        </w:tc>
        <w:tc>
          <w:tcPr>
            <w:tcW w:w="730" w:type="dxa"/>
          </w:tcPr>
          <w:p w:rsidR="00F41599" w:rsidRPr="00972891" w:rsidRDefault="00F41599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F41599" w:rsidRPr="00972891" w:rsidRDefault="00F41599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F41599" w:rsidRDefault="00F41599" w:rsidP="0097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F41599" w:rsidRDefault="00F41599" w:rsidP="00F41599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F41599" w:rsidRPr="00972891" w:rsidRDefault="00F41599" w:rsidP="00F41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F41599" w:rsidRPr="00972891" w:rsidRDefault="00F41599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41599">
              <w:rPr>
                <w:rFonts w:ascii="Arial" w:hAnsi="Arial" w:cs="Arial"/>
                <w:sz w:val="22"/>
                <w:szCs w:val="22"/>
              </w:rPr>
              <w:t>Uloga i značaj ljudskog činioca u malim i srednjim preduzećima sa osvrtom na program Vlade Crne Gore "Stručno osposobljavanje visokoškolaca"</w:t>
            </w:r>
          </w:p>
        </w:tc>
        <w:tc>
          <w:tcPr>
            <w:tcW w:w="1620" w:type="dxa"/>
          </w:tcPr>
          <w:p w:rsidR="00F41599" w:rsidRPr="00972891" w:rsidRDefault="00F41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15.04.2015.</w:t>
            </w:r>
          </w:p>
        </w:tc>
      </w:tr>
      <w:tr w:rsidR="009C2F61" w:rsidRPr="00972891" w:rsidTr="004450C4">
        <w:trPr>
          <w:trHeight w:val="410"/>
        </w:trPr>
        <w:tc>
          <w:tcPr>
            <w:tcW w:w="1188" w:type="dxa"/>
          </w:tcPr>
          <w:p w:rsidR="009C2F61" w:rsidRPr="00972891" w:rsidRDefault="009C2F6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C2F61" w:rsidRDefault="009C2F6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Nadežda Dajković</w:t>
            </w:r>
          </w:p>
        </w:tc>
        <w:tc>
          <w:tcPr>
            <w:tcW w:w="1305" w:type="dxa"/>
          </w:tcPr>
          <w:p w:rsidR="009C2F61" w:rsidRDefault="009C2F61" w:rsidP="00052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189/11</w:t>
            </w:r>
          </w:p>
        </w:tc>
        <w:tc>
          <w:tcPr>
            <w:tcW w:w="730" w:type="dxa"/>
          </w:tcPr>
          <w:p w:rsidR="009C2F61" w:rsidRDefault="009C2F6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9C2F61" w:rsidRDefault="009C2F6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9C2F61" w:rsidRDefault="009C2F61" w:rsidP="0097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9C2F61" w:rsidRDefault="009C2F61" w:rsidP="0097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9C2F61" w:rsidRDefault="009C2F61" w:rsidP="0097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087" w:type="dxa"/>
          </w:tcPr>
          <w:p w:rsidR="009C2F61" w:rsidRPr="00F41599" w:rsidRDefault="009C2F6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Vino kao preduzetnički resurs</w:t>
            </w:r>
          </w:p>
        </w:tc>
        <w:tc>
          <w:tcPr>
            <w:tcW w:w="1620" w:type="dxa"/>
          </w:tcPr>
          <w:p w:rsidR="009C2F61" w:rsidRDefault="009C2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22.04.2015.</w:t>
            </w:r>
          </w:p>
        </w:tc>
      </w:tr>
      <w:tr w:rsidR="00FF40C0" w:rsidRPr="00972891" w:rsidTr="004450C4">
        <w:trPr>
          <w:trHeight w:val="410"/>
        </w:trPr>
        <w:tc>
          <w:tcPr>
            <w:tcW w:w="1188" w:type="dxa"/>
          </w:tcPr>
          <w:p w:rsidR="00FF40C0" w:rsidRPr="00972891" w:rsidRDefault="00FF40C0" w:rsidP="00FF40C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FF40C0" w:rsidRDefault="00FF40C0" w:rsidP="00FF40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Tijana Dajković</w:t>
            </w:r>
          </w:p>
        </w:tc>
        <w:tc>
          <w:tcPr>
            <w:tcW w:w="1305" w:type="dxa"/>
          </w:tcPr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104/11</w:t>
            </w:r>
          </w:p>
        </w:tc>
        <w:tc>
          <w:tcPr>
            <w:tcW w:w="730" w:type="dxa"/>
          </w:tcPr>
          <w:p w:rsidR="00FF40C0" w:rsidRDefault="00FF40C0" w:rsidP="00FF40C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FF40C0" w:rsidRDefault="00FF40C0" w:rsidP="00FF40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303" w:type="dxa"/>
          </w:tcPr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Mihailvić</w:t>
            </w:r>
          </w:p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087" w:type="dxa"/>
          </w:tcPr>
          <w:p w:rsidR="00FF40C0" w:rsidRPr="00F41599" w:rsidRDefault="00FF40C0" w:rsidP="00FF40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40C0">
              <w:rPr>
                <w:rFonts w:ascii="Arial" w:hAnsi="Arial" w:cs="Arial"/>
                <w:sz w:val="22"/>
                <w:szCs w:val="22"/>
              </w:rPr>
              <w:t>Nautički turizam u funkciji razvoja malih i srednjih preduzeća Crne Gore</w:t>
            </w:r>
          </w:p>
        </w:tc>
        <w:tc>
          <w:tcPr>
            <w:tcW w:w="1620" w:type="dxa"/>
          </w:tcPr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23.04.2015.</w:t>
            </w:r>
          </w:p>
        </w:tc>
      </w:tr>
      <w:tr w:rsidR="004D2674" w:rsidRPr="00972891" w:rsidTr="004450C4">
        <w:trPr>
          <w:trHeight w:val="410"/>
        </w:trPr>
        <w:tc>
          <w:tcPr>
            <w:tcW w:w="1188" w:type="dxa"/>
          </w:tcPr>
          <w:p w:rsidR="004D2674" w:rsidRPr="00972891" w:rsidRDefault="004D2674" w:rsidP="00FF40C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D2674" w:rsidRPr="004D2674" w:rsidRDefault="004D2674" w:rsidP="00FF40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Dijana Adžić</w:t>
            </w:r>
          </w:p>
        </w:tc>
        <w:tc>
          <w:tcPr>
            <w:tcW w:w="1305" w:type="dxa"/>
          </w:tcPr>
          <w:p w:rsidR="004D2674" w:rsidRPr="004D2674" w:rsidRDefault="004D2674" w:rsidP="00FF40C0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154/12</w:t>
            </w:r>
          </w:p>
        </w:tc>
        <w:tc>
          <w:tcPr>
            <w:tcW w:w="730" w:type="dxa"/>
          </w:tcPr>
          <w:p w:rsidR="004D2674" w:rsidRPr="004D2674" w:rsidRDefault="004D2674" w:rsidP="00FF40C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4D2674" w:rsidRPr="004D2674" w:rsidRDefault="004D2674" w:rsidP="002963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674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</w:t>
            </w:r>
            <w:r w:rsidRPr="004D2674">
              <w:rPr>
                <w:rFonts w:ascii="Arial" w:hAnsi="Arial" w:cs="Arial"/>
                <w:sz w:val="22"/>
                <w:szCs w:val="22"/>
              </w:rPr>
              <w:t>Bogoljub Bošković</w:t>
            </w:r>
          </w:p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D2674" w:rsidRPr="004D2674" w:rsidRDefault="004D2674" w:rsidP="004D26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674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</w:t>
            </w:r>
            <w:r w:rsidRPr="004D2674">
              <w:rPr>
                <w:rFonts w:ascii="Arial" w:hAnsi="Arial" w:cs="Arial"/>
                <w:sz w:val="22"/>
                <w:szCs w:val="22"/>
              </w:rPr>
              <w:t>Bogoljub Bošković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2674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Jasmina Ćetković </w:t>
            </w:r>
          </w:p>
          <w:p w:rsidR="004D2674" w:rsidRPr="004D2674" w:rsidRDefault="004D2674" w:rsidP="004D26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674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4D2674" w:rsidRPr="004D2674" w:rsidRDefault="004D2674" w:rsidP="00FF40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D2674" w:rsidRPr="004D2674" w:rsidRDefault="004D2674" w:rsidP="00FF40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Tehnostrukturalne intervencije u cilju unapređenja poslovanja preduzeća</w:t>
            </w:r>
          </w:p>
        </w:tc>
        <w:tc>
          <w:tcPr>
            <w:tcW w:w="1620" w:type="dxa"/>
          </w:tcPr>
          <w:p w:rsidR="004D2674" w:rsidRDefault="004D2674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07.05.2015.</w:t>
            </w:r>
          </w:p>
        </w:tc>
      </w:tr>
      <w:tr w:rsidR="004D2674" w:rsidRPr="00972891" w:rsidTr="004450C4">
        <w:trPr>
          <w:trHeight w:val="410"/>
        </w:trPr>
        <w:tc>
          <w:tcPr>
            <w:tcW w:w="1188" w:type="dxa"/>
          </w:tcPr>
          <w:p w:rsidR="004D2674" w:rsidRPr="00972891" w:rsidRDefault="004D2674" w:rsidP="004D267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D2674" w:rsidRPr="004D2674" w:rsidRDefault="004D2674" w:rsidP="004D2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Andrea Vukšić</w:t>
            </w:r>
          </w:p>
        </w:tc>
        <w:tc>
          <w:tcPr>
            <w:tcW w:w="1305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77/12</w:t>
            </w:r>
          </w:p>
        </w:tc>
        <w:tc>
          <w:tcPr>
            <w:tcW w:w="730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Jasmina Ćetković 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D2674" w:rsidRPr="004D2674" w:rsidRDefault="004D2674" w:rsidP="004D26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Projektni menadžment u funkciji upravljanja projektima</w:t>
            </w:r>
          </w:p>
        </w:tc>
        <w:tc>
          <w:tcPr>
            <w:tcW w:w="1620" w:type="dxa"/>
          </w:tcPr>
          <w:p w:rsid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15.05.2015.</w:t>
            </w:r>
          </w:p>
        </w:tc>
      </w:tr>
      <w:tr w:rsidR="004D2674" w:rsidRPr="00972891" w:rsidTr="004450C4">
        <w:trPr>
          <w:trHeight w:val="410"/>
        </w:trPr>
        <w:tc>
          <w:tcPr>
            <w:tcW w:w="1188" w:type="dxa"/>
          </w:tcPr>
          <w:p w:rsidR="004D2674" w:rsidRPr="00972891" w:rsidRDefault="004D2674" w:rsidP="004D267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D2674" w:rsidRPr="004D2674" w:rsidRDefault="004D2674" w:rsidP="004D2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Milica Vlaović</w:t>
            </w:r>
          </w:p>
        </w:tc>
        <w:tc>
          <w:tcPr>
            <w:tcW w:w="1305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50/13</w:t>
            </w:r>
          </w:p>
        </w:tc>
        <w:tc>
          <w:tcPr>
            <w:tcW w:w="730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4D2674" w:rsidRPr="004D2674" w:rsidRDefault="004D2674" w:rsidP="004D26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Upravljanje ljudskim resursima s osvrtom na motivaciju</w:t>
            </w:r>
          </w:p>
        </w:tc>
        <w:tc>
          <w:tcPr>
            <w:tcW w:w="1620" w:type="dxa"/>
          </w:tcPr>
          <w:p w:rsid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15.05.2015.</w:t>
            </w:r>
          </w:p>
        </w:tc>
      </w:tr>
      <w:tr w:rsidR="003859B5" w:rsidRPr="00972891" w:rsidTr="004450C4">
        <w:trPr>
          <w:trHeight w:val="410"/>
        </w:trPr>
        <w:tc>
          <w:tcPr>
            <w:tcW w:w="1188" w:type="dxa"/>
          </w:tcPr>
          <w:p w:rsidR="003859B5" w:rsidRPr="00972891" w:rsidRDefault="003859B5" w:rsidP="004D267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859B5" w:rsidRPr="004D2674" w:rsidRDefault="003859B5" w:rsidP="004D2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Madalena Jovanović</w:t>
            </w:r>
          </w:p>
        </w:tc>
        <w:tc>
          <w:tcPr>
            <w:tcW w:w="1305" w:type="dxa"/>
          </w:tcPr>
          <w:p w:rsidR="003859B5" w:rsidRPr="004D2674" w:rsidRDefault="003859B5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16/12</w:t>
            </w:r>
          </w:p>
        </w:tc>
        <w:tc>
          <w:tcPr>
            <w:tcW w:w="730" w:type="dxa"/>
          </w:tcPr>
          <w:p w:rsidR="003859B5" w:rsidRPr="004D2674" w:rsidRDefault="003859B5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3859B5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296352">
              <w:rPr>
                <w:rFonts w:ascii="Arial" w:hAnsi="Arial" w:cs="Arial"/>
                <w:sz w:val="22"/>
                <w:szCs w:val="22"/>
              </w:rPr>
              <w:t xml:space="preserve"> Jasmina Ćetković </w:t>
            </w:r>
          </w:p>
        </w:tc>
        <w:tc>
          <w:tcPr>
            <w:tcW w:w="3303" w:type="dxa"/>
          </w:tcPr>
          <w:p w:rsidR="003859B5" w:rsidRDefault="00296352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296352">
              <w:rPr>
                <w:rFonts w:ascii="Arial" w:hAnsi="Arial" w:cs="Arial"/>
                <w:sz w:val="22"/>
                <w:szCs w:val="22"/>
              </w:rPr>
              <w:t>Jasmina Ćetković</w:t>
            </w:r>
          </w:p>
          <w:p w:rsidR="00296352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296352" w:rsidRPr="004D2674" w:rsidRDefault="00296352" w:rsidP="004D26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3859B5" w:rsidRPr="004D2674" w:rsidRDefault="003859B5" w:rsidP="004D26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9B5">
              <w:rPr>
                <w:rFonts w:ascii="Arial" w:hAnsi="Arial" w:cs="Arial"/>
                <w:sz w:val="22"/>
                <w:szCs w:val="22"/>
              </w:rPr>
              <w:t>Analiza međusobnog uticaja organizacione strukture i kulture</w:t>
            </w:r>
          </w:p>
        </w:tc>
        <w:tc>
          <w:tcPr>
            <w:tcW w:w="1620" w:type="dxa"/>
          </w:tcPr>
          <w:p w:rsidR="003859B5" w:rsidRDefault="00296352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26.05.2015.</w:t>
            </w:r>
          </w:p>
        </w:tc>
      </w:tr>
      <w:tr w:rsidR="00296352" w:rsidRPr="00972891" w:rsidTr="004450C4">
        <w:trPr>
          <w:trHeight w:val="410"/>
        </w:trPr>
        <w:tc>
          <w:tcPr>
            <w:tcW w:w="1188" w:type="dxa"/>
          </w:tcPr>
          <w:p w:rsidR="00296352" w:rsidRPr="00972891" w:rsidRDefault="00296352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296352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Petar Marković</w:t>
            </w:r>
          </w:p>
        </w:tc>
        <w:tc>
          <w:tcPr>
            <w:tcW w:w="1305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145/10</w:t>
            </w:r>
          </w:p>
        </w:tc>
        <w:tc>
          <w:tcPr>
            <w:tcW w:w="730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296352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296352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Jasmina Ćetković </w:t>
            </w:r>
          </w:p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Milorad Jovović</w:t>
            </w:r>
            <w:r w:rsidRPr="004D2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296352" w:rsidRPr="004D2674" w:rsidRDefault="00296352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6352">
              <w:rPr>
                <w:rFonts w:ascii="Arial" w:hAnsi="Arial" w:cs="Arial"/>
                <w:sz w:val="22"/>
                <w:szCs w:val="22"/>
              </w:rPr>
              <w:t>Kriza uspjeha u poslovanju preduzeća sa primjerima iz Crne Gore</w:t>
            </w:r>
          </w:p>
        </w:tc>
        <w:tc>
          <w:tcPr>
            <w:tcW w:w="1620" w:type="dxa"/>
          </w:tcPr>
          <w:p w:rsidR="00296352" w:rsidRDefault="00296352" w:rsidP="00296352">
            <w:r w:rsidRPr="00BD300A">
              <w:rPr>
                <w:rFonts w:ascii="Arial" w:hAnsi="Arial" w:cs="Arial"/>
                <w:sz w:val="22"/>
                <w:szCs w:val="22"/>
              </w:rPr>
              <w:t>26.05.2015.</w:t>
            </w:r>
          </w:p>
        </w:tc>
      </w:tr>
      <w:tr w:rsidR="00296352" w:rsidRPr="00972891" w:rsidTr="004450C4">
        <w:trPr>
          <w:trHeight w:val="410"/>
        </w:trPr>
        <w:tc>
          <w:tcPr>
            <w:tcW w:w="1188" w:type="dxa"/>
          </w:tcPr>
          <w:p w:rsidR="00296352" w:rsidRPr="00972891" w:rsidRDefault="00296352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296352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Danijela Kalezić</w:t>
            </w:r>
          </w:p>
        </w:tc>
        <w:tc>
          <w:tcPr>
            <w:tcW w:w="1305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19/12</w:t>
            </w:r>
          </w:p>
        </w:tc>
        <w:tc>
          <w:tcPr>
            <w:tcW w:w="730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296352" w:rsidRDefault="00296352" w:rsidP="00296352">
            <w:pPr>
              <w:jc w:val="right"/>
            </w:pPr>
            <w:r w:rsidRPr="004B69F5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</w:tc>
        <w:tc>
          <w:tcPr>
            <w:tcW w:w="3303" w:type="dxa"/>
          </w:tcPr>
          <w:p w:rsidR="00296352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B69F5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296352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296352" w:rsidRDefault="00296352" w:rsidP="00296352">
            <w:r>
              <w:rPr>
                <w:rFonts w:ascii="Arial" w:hAnsi="Arial" w:cs="Arial"/>
                <w:sz w:val="22"/>
                <w:szCs w:val="22"/>
              </w:rPr>
              <w:lastRenderedPageBreak/>
              <w:t>Prof. dr Milan Lakićević</w:t>
            </w:r>
          </w:p>
        </w:tc>
        <w:tc>
          <w:tcPr>
            <w:tcW w:w="3087" w:type="dxa"/>
          </w:tcPr>
          <w:p w:rsidR="00296352" w:rsidRPr="004D2674" w:rsidRDefault="00296352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6352">
              <w:rPr>
                <w:rFonts w:ascii="Arial" w:hAnsi="Arial" w:cs="Arial"/>
                <w:sz w:val="22"/>
                <w:szCs w:val="22"/>
              </w:rPr>
              <w:lastRenderedPageBreak/>
              <w:t>Sadašnji poreski dug Crne Gore i mogućnosti naplate</w:t>
            </w:r>
          </w:p>
        </w:tc>
        <w:tc>
          <w:tcPr>
            <w:tcW w:w="1620" w:type="dxa"/>
          </w:tcPr>
          <w:p w:rsidR="00296352" w:rsidRDefault="00296352" w:rsidP="00296352"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BD300A">
              <w:rPr>
                <w:rFonts w:ascii="Arial" w:hAnsi="Arial" w:cs="Arial"/>
                <w:sz w:val="22"/>
                <w:szCs w:val="22"/>
              </w:rPr>
              <w:t>.05.2015.</w:t>
            </w:r>
          </w:p>
        </w:tc>
      </w:tr>
      <w:tr w:rsidR="003A0959" w:rsidRPr="00972891" w:rsidTr="004450C4">
        <w:trPr>
          <w:trHeight w:val="410"/>
        </w:trPr>
        <w:tc>
          <w:tcPr>
            <w:tcW w:w="1188" w:type="dxa"/>
          </w:tcPr>
          <w:p w:rsidR="003A0959" w:rsidRPr="00972891" w:rsidRDefault="003A0959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A0959" w:rsidRDefault="003A0959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Jadranka Rašović</w:t>
            </w:r>
          </w:p>
        </w:tc>
        <w:tc>
          <w:tcPr>
            <w:tcW w:w="1305" w:type="dxa"/>
          </w:tcPr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13/12</w:t>
            </w:r>
          </w:p>
        </w:tc>
        <w:tc>
          <w:tcPr>
            <w:tcW w:w="730" w:type="dxa"/>
          </w:tcPr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3A0959" w:rsidRPr="004B69F5" w:rsidRDefault="003A0959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3A0959" w:rsidRPr="004B69F5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3A0959" w:rsidRPr="00296352" w:rsidRDefault="003A0959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</w:t>
            </w:r>
            <w:r w:rsidR="00016CAB">
              <w:rPr>
                <w:rFonts w:ascii="Arial" w:hAnsi="Arial" w:cs="Arial"/>
                <w:sz w:val="22"/>
                <w:szCs w:val="22"/>
              </w:rPr>
              <w:t>lementacija kreditne politike ba</w:t>
            </w:r>
            <w:r>
              <w:rPr>
                <w:rFonts w:ascii="Arial" w:hAnsi="Arial" w:cs="Arial"/>
                <w:sz w:val="22"/>
                <w:szCs w:val="22"/>
              </w:rPr>
              <w:t>naka u sektoru privrede</w:t>
            </w:r>
          </w:p>
        </w:tc>
        <w:tc>
          <w:tcPr>
            <w:tcW w:w="1620" w:type="dxa"/>
          </w:tcPr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08.06.2015.</w:t>
            </w:r>
          </w:p>
        </w:tc>
      </w:tr>
      <w:tr w:rsidR="00EE3D4E" w:rsidRPr="00972891" w:rsidTr="004450C4">
        <w:trPr>
          <w:trHeight w:val="410"/>
        </w:trPr>
        <w:tc>
          <w:tcPr>
            <w:tcW w:w="1188" w:type="dxa"/>
          </w:tcPr>
          <w:p w:rsidR="00EE3D4E" w:rsidRPr="00972891" w:rsidRDefault="00EE3D4E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EE3D4E" w:rsidRDefault="00EE3D4E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Boris Rebić</w:t>
            </w:r>
          </w:p>
        </w:tc>
        <w:tc>
          <w:tcPr>
            <w:tcW w:w="1305" w:type="dxa"/>
          </w:tcPr>
          <w:p w:rsidR="00EE3D4E" w:rsidRDefault="00EE3D4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67/10</w:t>
            </w:r>
          </w:p>
        </w:tc>
        <w:tc>
          <w:tcPr>
            <w:tcW w:w="730" w:type="dxa"/>
          </w:tcPr>
          <w:p w:rsidR="00EE3D4E" w:rsidRDefault="00EE3D4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EE3D4E" w:rsidRPr="00B02037" w:rsidRDefault="00EE3D4E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2037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EE3D4E" w:rsidRDefault="00EE3D4E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EE3D4E" w:rsidRPr="00B02037" w:rsidRDefault="00EE3D4E" w:rsidP="00EE3D4E">
            <w:pPr>
              <w:rPr>
                <w:rFonts w:ascii="Arial" w:hAnsi="Arial" w:cs="Arial"/>
                <w:sz w:val="22"/>
                <w:szCs w:val="22"/>
              </w:rPr>
            </w:pPr>
            <w:r w:rsidRPr="00B02037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EE3D4E" w:rsidRPr="00B02037" w:rsidRDefault="00EE3D4E" w:rsidP="00EE3D4E">
            <w:pPr>
              <w:rPr>
                <w:rFonts w:ascii="Arial" w:hAnsi="Arial" w:cs="Arial"/>
                <w:sz w:val="22"/>
                <w:szCs w:val="22"/>
              </w:rPr>
            </w:pPr>
            <w:r w:rsidRPr="00B02037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EE3D4E" w:rsidRPr="00EE3D4E" w:rsidRDefault="00EE3D4E" w:rsidP="00EE3D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037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</w:tc>
        <w:tc>
          <w:tcPr>
            <w:tcW w:w="3087" w:type="dxa"/>
          </w:tcPr>
          <w:p w:rsidR="00EE3D4E" w:rsidRPr="00EE3D4E" w:rsidRDefault="00EE3D4E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E3D4E">
              <w:rPr>
                <w:rFonts w:ascii="Arial" w:hAnsi="Arial" w:cs="Arial"/>
                <w:sz w:val="22"/>
                <w:szCs w:val="22"/>
              </w:rPr>
              <w:t>Biznis zona - model unapređenja poslovnog ambijenta</w:t>
            </w:r>
          </w:p>
        </w:tc>
        <w:tc>
          <w:tcPr>
            <w:tcW w:w="1620" w:type="dxa"/>
          </w:tcPr>
          <w:p w:rsidR="00EE3D4E" w:rsidRDefault="00EE3D4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Stana Knežević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72/09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825FF3" w:rsidRPr="00B02037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825FF3" w:rsidRPr="00EE368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825FF3" w:rsidRPr="00EE368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825FF3" w:rsidRPr="00EE368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 xml:space="preserve">Docent dr Mijat Jocović </w:t>
            </w:r>
          </w:p>
          <w:p w:rsidR="00825FF3" w:rsidRPr="00B02037" w:rsidRDefault="00825FF3" w:rsidP="00EE3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825FF3" w:rsidRPr="00EE3D4E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b/>
                <w:sz w:val="22"/>
                <w:szCs w:val="22"/>
              </w:rPr>
              <w:t>Finansijski aspekti procesa pristupanja na primjeru Ugovora o pristupanju Republike Hrvatske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Svetozar Bojović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184/10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303" w:type="dxa"/>
          </w:tcPr>
          <w:p w:rsidR="00825FF3" w:rsidRPr="00660FCE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60FCE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825FF3" w:rsidRPr="00660FCE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60FCE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825FF3" w:rsidRPr="00EE368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60FCE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825FF3" w:rsidRPr="00EE3684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60FCE">
              <w:rPr>
                <w:rFonts w:ascii="Arial" w:hAnsi="Arial" w:cs="Arial"/>
                <w:b/>
                <w:sz w:val="22"/>
                <w:szCs w:val="22"/>
              </w:rPr>
              <w:t>Brendiranje u oblasti visokog obrazovanja - strana i domaća iskustva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Maja Jestrović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21/12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825FF3" w:rsidRPr="00432F4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432F4D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825FF3" w:rsidRPr="00432F4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432F4D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825FF3" w:rsidRPr="00660FCE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432F4D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825FF3" w:rsidRPr="00660FCE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32F4D">
              <w:rPr>
                <w:rFonts w:ascii="Arial" w:hAnsi="Arial" w:cs="Arial"/>
                <w:b/>
                <w:sz w:val="22"/>
                <w:szCs w:val="22"/>
              </w:rPr>
              <w:t>Marketing koncepcija i strategije u farmaceutskoj industriji - analiza inostrane i domaće prakse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 Kapidani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149/12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303" w:type="dxa"/>
          </w:tcPr>
          <w:p w:rsidR="00825FF3" w:rsidRPr="00326F81" w:rsidRDefault="00825FF3" w:rsidP="00825FF3">
            <w:pPr>
              <w:rPr>
                <w:rFonts w:ascii="Cambria" w:hAnsi="Cambria"/>
              </w:rPr>
            </w:pPr>
            <w:r w:rsidRPr="00326F81">
              <w:rPr>
                <w:rFonts w:ascii="Cambria" w:hAnsi="Cambria"/>
              </w:rPr>
              <w:t>Docent dr Nikola Milović</w:t>
            </w:r>
          </w:p>
          <w:p w:rsidR="00825FF3" w:rsidRPr="00326F81" w:rsidRDefault="00825FF3" w:rsidP="00825FF3">
            <w:pPr>
              <w:rPr>
                <w:rFonts w:ascii="Cambria" w:hAnsi="Cambria"/>
              </w:rPr>
            </w:pPr>
            <w:r w:rsidRPr="00326F81">
              <w:rPr>
                <w:rFonts w:ascii="Cambria" w:hAnsi="Cambria"/>
              </w:rPr>
              <w:t xml:space="preserve">Prof. dr Gordana Đurović </w:t>
            </w:r>
          </w:p>
          <w:p w:rsidR="00825FF3" w:rsidRPr="00326F81" w:rsidRDefault="00825FF3" w:rsidP="00825FF3">
            <w:pPr>
              <w:rPr>
                <w:rFonts w:ascii="Cambria" w:hAnsi="Cambria"/>
              </w:rPr>
            </w:pPr>
            <w:r w:rsidRPr="00326F81">
              <w:rPr>
                <w:rFonts w:ascii="Cambria" w:hAnsi="Cambria"/>
              </w:rPr>
              <w:t xml:space="preserve">Docent dr Mijat Jocović </w:t>
            </w:r>
          </w:p>
          <w:p w:rsidR="00825FF3" w:rsidRPr="00432F4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825FF3" w:rsidRPr="00432F4D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26F81">
              <w:rPr>
                <w:rFonts w:ascii="Cambria" w:hAnsi="Cambria"/>
                <w:b/>
              </w:rPr>
              <w:t>Državna pomoć finansijskom sektoru u Evropskoj uniji sa osvrtom na Sloveniju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Ivona Dabetić-Jovović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300/6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303" w:type="dxa"/>
          </w:tcPr>
          <w:p w:rsidR="00825FF3" w:rsidRPr="00123E7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23E74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825FF3" w:rsidRPr="00123E7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23E74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825FF3" w:rsidRPr="00123E7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23E74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825FF3" w:rsidRPr="00326F81" w:rsidRDefault="00825FF3" w:rsidP="00825FF3">
            <w:pPr>
              <w:rPr>
                <w:rFonts w:ascii="Cambria" w:hAnsi="Cambria"/>
              </w:rPr>
            </w:pPr>
          </w:p>
        </w:tc>
        <w:tc>
          <w:tcPr>
            <w:tcW w:w="3087" w:type="dxa"/>
          </w:tcPr>
          <w:p w:rsidR="00825FF3" w:rsidRPr="00326F81" w:rsidRDefault="00825FF3" w:rsidP="0029635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123E74">
              <w:rPr>
                <w:rFonts w:ascii="Arial" w:hAnsi="Arial" w:cs="Arial"/>
                <w:b/>
                <w:sz w:val="22"/>
                <w:szCs w:val="22"/>
              </w:rPr>
              <w:t>Kreiranje brenda države sa osvrtom na Crnu Goru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Božidar Vlačić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161/13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303" w:type="dxa"/>
          </w:tcPr>
          <w:p w:rsidR="00825FF3" w:rsidRPr="00603079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03079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825FF3" w:rsidRPr="00603079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03079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  <w:p w:rsidR="00825FF3" w:rsidRPr="00603079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03079">
              <w:rPr>
                <w:rFonts w:ascii="Arial" w:hAnsi="Arial" w:cs="Arial"/>
                <w:sz w:val="22"/>
                <w:szCs w:val="22"/>
              </w:rPr>
              <w:t xml:space="preserve">Docent dr Nikola Milović </w:t>
            </w:r>
          </w:p>
          <w:p w:rsidR="00825FF3" w:rsidRPr="00123E7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825FF3" w:rsidRPr="00123E74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03079">
              <w:rPr>
                <w:rFonts w:ascii="Arial" w:hAnsi="Arial" w:cs="Arial"/>
                <w:b/>
                <w:sz w:val="22"/>
                <w:szCs w:val="22"/>
              </w:rPr>
              <w:t>Reforma poslovnog ambijenta kao preduslov privlačenja stranih direktnih investicija u Crnoj Gori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Miodrag Vujović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172/12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825FF3" w:rsidRPr="003750F7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750F7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  <w:p w:rsidR="00825FF3" w:rsidRPr="003750F7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750F7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825FF3" w:rsidRPr="003750F7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750F7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825FF3" w:rsidRPr="00603079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825FF3" w:rsidRPr="00603079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750F7">
              <w:rPr>
                <w:rFonts w:ascii="Arial" w:hAnsi="Arial" w:cs="Arial"/>
                <w:b/>
                <w:sz w:val="22"/>
                <w:szCs w:val="22"/>
              </w:rPr>
              <w:t>Komponente razvoja vjerskog turizma u Crnoj Gori sa osvrtom na ljudske resurse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Tatjana Đurišić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668/06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825FF3" w:rsidRPr="00137830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37830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825FF3" w:rsidRPr="00137830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37830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825FF3" w:rsidRPr="003750F7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37830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</w:tc>
        <w:tc>
          <w:tcPr>
            <w:tcW w:w="3087" w:type="dxa"/>
          </w:tcPr>
          <w:p w:rsidR="00825FF3" w:rsidRPr="003750F7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37830">
              <w:rPr>
                <w:rFonts w:ascii="Arial" w:hAnsi="Arial" w:cs="Arial"/>
                <w:b/>
                <w:sz w:val="22"/>
                <w:szCs w:val="22"/>
              </w:rPr>
              <w:t>Socijalna politika skandinavskih zemalja - smjernice za Crnu Goru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Saša Tošić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361/07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825FF3" w:rsidRPr="003328C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328CD">
              <w:rPr>
                <w:rFonts w:ascii="Arial" w:hAnsi="Arial" w:cs="Arial"/>
                <w:sz w:val="22"/>
                <w:szCs w:val="22"/>
              </w:rPr>
              <w:t xml:space="preserve">Prof. dr Jasmina Ćetković </w:t>
            </w:r>
          </w:p>
          <w:p w:rsidR="00825FF3" w:rsidRPr="003328C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328CD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825FF3" w:rsidRPr="00137830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328CD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</w:tc>
        <w:tc>
          <w:tcPr>
            <w:tcW w:w="3087" w:type="dxa"/>
          </w:tcPr>
          <w:p w:rsidR="00825FF3" w:rsidRPr="00137830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328CD">
              <w:rPr>
                <w:rFonts w:ascii="Arial" w:hAnsi="Arial" w:cs="Arial"/>
                <w:b/>
                <w:sz w:val="22"/>
                <w:szCs w:val="22"/>
              </w:rPr>
              <w:t>Savremeni oblici organizacije osiguravajućih kompanija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AB3B4C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Barjaktarović</w:t>
            </w:r>
          </w:p>
        </w:tc>
        <w:tc>
          <w:tcPr>
            <w:tcW w:w="1305" w:type="dxa"/>
          </w:tcPr>
          <w:p w:rsidR="00825FF3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6/09</w:t>
            </w:r>
          </w:p>
        </w:tc>
        <w:tc>
          <w:tcPr>
            <w:tcW w:w="730" w:type="dxa"/>
          </w:tcPr>
          <w:p w:rsidR="00825FF3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825FF3" w:rsidRDefault="00AB3B4C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AB3B4C" w:rsidRPr="00B30052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B30052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B3B4C" w:rsidRPr="00B30052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B30052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825FF3" w:rsidRPr="003328CD" w:rsidRDefault="00AB3B4C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B30052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</w:tc>
        <w:tc>
          <w:tcPr>
            <w:tcW w:w="3087" w:type="dxa"/>
          </w:tcPr>
          <w:p w:rsidR="00825FF3" w:rsidRPr="003328CD" w:rsidRDefault="00AB3B4C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30052">
              <w:rPr>
                <w:rFonts w:ascii="Arial" w:hAnsi="Arial" w:cs="Arial"/>
                <w:b/>
                <w:sz w:val="22"/>
                <w:szCs w:val="22"/>
              </w:rPr>
              <w:t>Fiskalni efekti na ekonomske varijable</w:t>
            </w:r>
          </w:p>
        </w:tc>
        <w:tc>
          <w:tcPr>
            <w:tcW w:w="1620" w:type="dxa"/>
          </w:tcPr>
          <w:p w:rsidR="00825FF3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AB3B4C" w:rsidRPr="00972891" w:rsidTr="004450C4">
        <w:trPr>
          <w:trHeight w:val="410"/>
        </w:trPr>
        <w:tc>
          <w:tcPr>
            <w:tcW w:w="1188" w:type="dxa"/>
          </w:tcPr>
          <w:p w:rsidR="00AB3B4C" w:rsidRPr="00972891" w:rsidRDefault="00AB3B4C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B3B4C" w:rsidRDefault="00AB3B4C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Popović</w:t>
            </w:r>
          </w:p>
        </w:tc>
        <w:tc>
          <w:tcPr>
            <w:tcW w:w="1305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184/06</w:t>
            </w:r>
          </w:p>
        </w:tc>
        <w:tc>
          <w:tcPr>
            <w:tcW w:w="730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AB3B4C" w:rsidRDefault="00AB3B4C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AB3B4C" w:rsidRPr="00B30052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B3B4C" w:rsidRPr="00B30052" w:rsidRDefault="00AB3B4C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E7CC3">
              <w:rPr>
                <w:rFonts w:ascii="Arial" w:hAnsi="Arial" w:cs="Arial"/>
                <w:b/>
                <w:sz w:val="22"/>
                <w:szCs w:val="22"/>
              </w:rPr>
              <w:t>Otkrivanje i sprečavanje pranja novca u finansijskom sistemu Crne Gore</w:t>
            </w:r>
          </w:p>
        </w:tc>
        <w:tc>
          <w:tcPr>
            <w:tcW w:w="1620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AB3B4C" w:rsidRPr="00972891" w:rsidTr="004450C4">
        <w:trPr>
          <w:trHeight w:val="410"/>
        </w:trPr>
        <w:tc>
          <w:tcPr>
            <w:tcW w:w="1188" w:type="dxa"/>
          </w:tcPr>
          <w:p w:rsidR="00AB3B4C" w:rsidRPr="00972891" w:rsidRDefault="00AB3B4C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B3B4C" w:rsidRDefault="00AB3B4C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Slađana Bojanić</w:t>
            </w:r>
          </w:p>
        </w:tc>
        <w:tc>
          <w:tcPr>
            <w:tcW w:w="1305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60/07</w:t>
            </w:r>
          </w:p>
        </w:tc>
        <w:tc>
          <w:tcPr>
            <w:tcW w:w="730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AB3B4C" w:rsidRDefault="00AB3B4C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</w:tc>
        <w:tc>
          <w:tcPr>
            <w:tcW w:w="3087" w:type="dxa"/>
          </w:tcPr>
          <w:p w:rsidR="00AB3B4C" w:rsidRPr="008E7CC3" w:rsidRDefault="00AB3B4C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6296">
              <w:rPr>
                <w:rFonts w:ascii="Arial" w:hAnsi="Arial" w:cs="Arial"/>
                <w:b/>
                <w:sz w:val="22"/>
                <w:szCs w:val="22"/>
              </w:rPr>
              <w:t>Socijalno politička načela oporezivanja - pravednost i univerzalnost</w:t>
            </w:r>
          </w:p>
        </w:tc>
        <w:tc>
          <w:tcPr>
            <w:tcW w:w="1620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A8276E" w:rsidRPr="00972891" w:rsidTr="004450C4">
        <w:trPr>
          <w:trHeight w:val="410"/>
        </w:trPr>
        <w:tc>
          <w:tcPr>
            <w:tcW w:w="1188" w:type="dxa"/>
          </w:tcPr>
          <w:p w:rsidR="00A8276E" w:rsidRPr="00972891" w:rsidRDefault="00A8276E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8276E" w:rsidRDefault="00A8276E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Gordana Sekulić</w:t>
            </w:r>
          </w:p>
        </w:tc>
        <w:tc>
          <w:tcPr>
            <w:tcW w:w="1305" w:type="dxa"/>
          </w:tcPr>
          <w:p w:rsidR="00A8276E" w:rsidRDefault="00A8276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63/08</w:t>
            </w:r>
          </w:p>
        </w:tc>
        <w:tc>
          <w:tcPr>
            <w:tcW w:w="730" w:type="dxa"/>
          </w:tcPr>
          <w:p w:rsidR="00A8276E" w:rsidRDefault="00A8276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A8276E" w:rsidRPr="00AA5C94" w:rsidRDefault="00A8276E" w:rsidP="00A827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C94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A8276E" w:rsidRDefault="00A8276E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A8276E" w:rsidRPr="00AA5C94" w:rsidRDefault="00A8276E" w:rsidP="00A8276E">
            <w:pPr>
              <w:rPr>
                <w:rFonts w:ascii="Arial" w:hAnsi="Arial" w:cs="Arial"/>
                <w:sz w:val="22"/>
                <w:szCs w:val="22"/>
              </w:rPr>
            </w:pPr>
            <w:r w:rsidRPr="00AA5C94">
              <w:rPr>
                <w:rFonts w:ascii="Arial" w:hAnsi="Arial" w:cs="Arial"/>
                <w:sz w:val="22"/>
                <w:szCs w:val="22"/>
              </w:rPr>
              <w:lastRenderedPageBreak/>
              <w:t>Prof. dr Danijela Jaćimović</w:t>
            </w:r>
          </w:p>
          <w:p w:rsidR="00A8276E" w:rsidRPr="00AA5C94" w:rsidRDefault="00A8276E" w:rsidP="00A8276E">
            <w:pPr>
              <w:rPr>
                <w:rFonts w:ascii="Arial" w:hAnsi="Arial" w:cs="Arial"/>
                <w:sz w:val="22"/>
                <w:szCs w:val="22"/>
              </w:rPr>
            </w:pPr>
            <w:r w:rsidRPr="00AA5C94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A8276E" w:rsidRPr="00AA5C94" w:rsidRDefault="00A8276E" w:rsidP="00A8276E">
            <w:pPr>
              <w:rPr>
                <w:rFonts w:ascii="Arial" w:hAnsi="Arial" w:cs="Arial"/>
                <w:sz w:val="22"/>
                <w:szCs w:val="22"/>
              </w:rPr>
            </w:pPr>
            <w:r w:rsidRPr="00AA5C94">
              <w:rPr>
                <w:rFonts w:ascii="Arial" w:hAnsi="Arial" w:cs="Arial"/>
                <w:sz w:val="22"/>
                <w:szCs w:val="22"/>
              </w:rPr>
              <w:lastRenderedPageBreak/>
              <w:t>Prof. dr Jasmina Ćetković</w:t>
            </w:r>
          </w:p>
          <w:p w:rsidR="00A8276E" w:rsidRPr="00A96296" w:rsidRDefault="00A8276E" w:rsidP="00AB3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8276E" w:rsidRPr="00A96296" w:rsidRDefault="00A8276E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A5C9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Uloga multinacionalnih kompanija u procesu </w:t>
            </w:r>
            <w:r w:rsidRPr="00AA5C94">
              <w:rPr>
                <w:rFonts w:ascii="Arial" w:hAnsi="Arial" w:cs="Arial"/>
                <w:b/>
                <w:sz w:val="22"/>
                <w:szCs w:val="22"/>
              </w:rPr>
              <w:lastRenderedPageBreak/>
              <w:t>globalizacije</w:t>
            </w:r>
          </w:p>
        </w:tc>
        <w:tc>
          <w:tcPr>
            <w:tcW w:w="1620" w:type="dxa"/>
          </w:tcPr>
          <w:p w:rsidR="00A8276E" w:rsidRDefault="00A8276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01.07.2015.</w:t>
            </w:r>
          </w:p>
        </w:tc>
      </w:tr>
      <w:tr w:rsidR="00151F56" w:rsidRPr="00972891" w:rsidTr="004450C4">
        <w:trPr>
          <w:trHeight w:val="410"/>
        </w:trPr>
        <w:tc>
          <w:tcPr>
            <w:tcW w:w="1188" w:type="dxa"/>
          </w:tcPr>
          <w:p w:rsidR="00151F56" w:rsidRPr="00972891" w:rsidRDefault="00151F56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151F56" w:rsidRDefault="00151F56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Samardžić</w:t>
            </w:r>
          </w:p>
        </w:tc>
        <w:tc>
          <w:tcPr>
            <w:tcW w:w="1305" w:type="dxa"/>
          </w:tcPr>
          <w:p w:rsidR="00151F56" w:rsidRPr="006F7060" w:rsidRDefault="00151F56" w:rsidP="004A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30/13</w:t>
            </w:r>
          </w:p>
        </w:tc>
        <w:tc>
          <w:tcPr>
            <w:tcW w:w="73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151F56" w:rsidRPr="00E93B75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  <w:p w:rsidR="00151F56" w:rsidRPr="00DD5C1A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151F56" w:rsidRPr="00E93B75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  <w:p w:rsidR="00151F56" w:rsidRPr="00E93B75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151F56" w:rsidRPr="00DD5C1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</w:tc>
        <w:tc>
          <w:tcPr>
            <w:tcW w:w="3087" w:type="dxa"/>
          </w:tcPr>
          <w:p w:rsidR="00151F56" w:rsidRPr="00DD5C1A" w:rsidRDefault="00151F56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93B75">
              <w:rPr>
                <w:rFonts w:ascii="Arial" w:hAnsi="Arial" w:cs="Arial"/>
                <w:b/>
                <w:sz w:val="22"/>
                <w:szCs w:val="22"/>
              </w:rPr>
              <w:t>Primjena međunarodnih standarda kod pretovara kontejnerskog tereta</w:t>
            </w:r>
          </w:p>
        </w:tc>
        <w:tc>
          <w:tcPr>
            <w:tcW w:w="162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02.07.2015.</w:t>
            </w:r>
          </w:p>
        </w:tc>
      </w:tr>
      <w:tr w:rsidR="00151F56" w:rsidRPr="00972891" w:rsidTr="004450C4">
        <w:trPr>
          <w:trHeight w:val="410"/>
        </w:trPr>
        <w:tc>
          <w:tcPr>
            <w:tcW w:w="1188" w:type="dxa"/>
          </w:tcPr>
          <w:p w:rsidR="00151F56" w:rsidRPr="00972891" w:rsidRDefault="00151F56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151F56" w:rsidRDefault="00151F56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Mirko Rmnadić</w:t>
            </w:r>
          </w:p>
        </w:tc>
        <w:tc>
          <w:tcPr>
            <w:tcW w:w="1305" w:type="dxa"/>
          </w:tcPr>
          <w:p w:rsidR="00151F56" w:rsidRPr="006F7060" w:rsidRDefault="00151F56" w:rsidP="004A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35/13</w:t>
            </w:r>
          </w:p>
        </w:tc>
        <w:tc>
          <w:tcPr>
            <w:tcW w:w="73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151F56" w:rsidRPr="00E93B75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  <w:p w:rsidR="00151F56" w:rsidRPr="00DD5C1A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151F56" w:rsidRPr="00A22742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A22742"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  <w:p w:rsidR="00151F56" w:rsidRPr="00A22742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A22742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151F56" w:rsidRPr="00DD5C1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A22742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151F56" w:rsidRPr="00DD5C1A" w:rsidRDefault="00151F56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22742">
              <w:rPr>
                <w:rFonts w:ascii="Arial" w:hAnsi="Arial" w:cs="Arial"/>
                <w:b/>
                <w:sz w:val="22"/>
                <w:szCs w:val="22"/>
              </w:rPr>
              <w:t>Uticaj kvaliteta željezničkog saobraćaja na razvoj turizma u Crnoj Gori</w:t>
            </w:r>
          </w:p>
        </w:tc>
        <w:tc>
          <w:tcPr>
            <w:tcW w:w="162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02.07.2015.</w:t>
            </w:r>
          </w:p>
        </w:tc>
      </w:tr>
      <w:tr w:rsidR="00151F56" w:rsidRPr="00972891" w:rsidTr="004450C4">
        <w:trPr>
          <w:trHeight w:val="410"/>
        </w:trPr>
        <w:tc>
          <w:tcPr>
            <w:tcW w:w="1188" w:type="dxa"/>
          </w:tcPr>
          <w:p w:rsidR="00151F56" w:rsidRPr="00972891" w:rsidRDefault="00151F56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151F56" w:rsidRDefault="00151F56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Stevan Đurović</w:t>
            </w:r>
          </w:p>
        </w:tc>
        <w:tc>
          <w:tcPr>
            <w:tcW w:w="1305" w:type="dxa"/>
          </w:tcPr>
          <w:p w:rsidR="00151F56" w:rsidRPr="006F7060" w:rsidRDefault="00151F56" w:rsidP="004A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21/09</w:t>
            </w:r>
          </w:p>
        </w:tc>
        <w:tc>
          <w:tcPr>
            <w:tcW w:w="73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151F56" w:rsidRPr="005C295A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95A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151F56" w:rsidRPr="00DD5C1A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151F56" w:rsidRPr="005C295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5C295A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151F56" w:rsidRPr="005C295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5C295A">
              <w:rPr>
                <w:rFonts w:ascii="Arial" w:hAnsi="Arial" w:cs="Arial"/>
                <w:sz w:val="22"/>
                <w:szCs w:val="22"/>
              </w:rPr>
              <w:t xml:space="preserve">Prof. dr Ana Lalević-Filipović </w:t>
            </w:r>
          </w:p>
          <w:p w:rsidR="00151F56" w:rsidRPr="00DD5C1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5C295A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</w:tc>
        <w:tc>
          <w:tcPr>
            <w:tcW w:w="3087" w:type="dxa"/>
          </w:tcPr>
          <w:p w:rsidR="00151F56" w:rsidRPr="00DD5C1A" w:rsidRDefault="00151F56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C295A">
              <w:rPr>
                <w:rFonts w:ascii="Arial" w:hAnsi="Arial" w:cs="Arial"/>
                <w:b/>
                <w:sz w:val="22"/>
                <w:szCs w:val="22"/>
              </w:rPr>
              <w:t>Efekti i isplativost uvođenja ERP sistema u organizacijama</w:t>
            </w:r>
          </w:p>
        </w:tc>
        <w:tc>
          <w:tcPr>
            <w:tcW w:w="162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Radmila Prelević</w:t>
            </w:r>
          </w:p>
        </w:tc>
        <w:tc>
          <w:tcPr>
            <w:tcW w:w="1305" w:type="dxa"/>
          </w:tcPr>
          <w:p w:rsidR="004A04A4" w:rsidRPr="006F706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6F7060">
              <w:rPr>
                <w:rFonts w:ascii="Arial" w:hAnsi="Arial" w:cs="Arial"/>
                <w:sz w:val="22"/>
                <w:szCs w:val="22"/>
              </w:rPr>
              <w:t>173/12</w:t>
            </w:r>
          </w:p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4A04A4" w:rsidRPr="00DD5C1A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C1A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DD5C1A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D5C1A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A04A4" w:rsidRPr="00DD5C1A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D5C1A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4A04A4" w:rsidRPr="00DD5C1A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D5C1A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5C1A">
              <w:rPr>
                <w:rFonts w:ascii="Arial" w:hAnsi="Arial" w:cs="Arial"/>
                <w:b/>
                <w:sz w:val="22"/>
                <w:szCs w:val="22"/>
              </w:rPr>
              <w:t>Ekonomski efketi pristupanja Crne Gore NATO-u</w:t>
            </w:r>
          </w:p>
        </w:tc>
        <w:tc>
          <w:tcPr>
            <w:tcW w:w="162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Anja Brkić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7/13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4A04A4" w:rsidRPr="0036763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7634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367634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367634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4A04A4" w:rsidRPr="00367634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367634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A04A4" w:rsidRPr="00367634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367634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67634">
              <w:rPr>
                <w:rFonts w:ascii="Arial" w:hAnsi="Arial" w:cs="Arial"/>
                <w:b/>
                <w:sz w:val="22"/>
                <w:szCs w:val="22"/>
              </w:rPr>
              <w:t>Deficitarno finansiranje budžeta Crne Gore u periodu od 2002. do 2013. godine</w:t>
            </w:r>
          </w:p>
        </w:tc>
        <w:tc>
          <w:tcPr>
            <w:tcW w:w="1620" w:type="dxa"/>
          </w:tcPr>
          <w:p w:rsidR="004A04A4" w:rsidRDefault="004A04A4">
            <w:r w:rsidRPr="00512AD7">
              <w:rPr>
                <w:rFonts w:ascii="Arial" w:hAnsi="Arial" w:cs="Arial"/>
                <w:sz w:val="22"/>
                <w:szCs w:val="22"/>
              </w:rPr>
              <w:t>06.07.2015.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Jasmina Masličić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156/09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4A04A4" w:rsidRPr="00A26975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A26975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A04A4" w:rsidRPr="00A26975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4A04A4" w:rsidRPr="00A26975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26975">
              <w:rPr>
                <w:rFonts w:ascii="Arial" w:hAnsi="Arial" w:cs="Arial"/>
                <w:b/>
                <w:sz w:val="22"/>
                <w:szCs w:val="22"/>
              </w:rPr>
              <w:t>Oporezivanje inostranih kompanija u Crnoj Gori i regionu</w:t>
            </w:r>
          </w:p>
        </w:tc>
        <w:tc>
          <w:tcPr>
            <w:tcW w:w="1620" w:type="dxa"/>
          </w:tcPr>
          <w:p w:rsidR="004A04A4" w:rsidRDefault="004A04A4">
            <w:r w:rsidRPr="00512AD7">
              <w:rPr>
                <w:rFonts w:ascii="Arial" w:hAnsi="Arial" w:cs="Arial"/>
                <w:sz w:val="22"/>
                <w:szCs w:val="22"/>
              </w:rPr>
              <w:t>06.07.2015.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 Opačić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33/11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4A04A4" w:rsidRPr="00947F68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7F68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947F68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947F68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4A04A4" w:rsidRPr="00947F68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947F68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4A04A4" w:rsidRPr="00947F68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947F68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47F68">
              <w:rPr>
                <w:rFonts w:ascii="Arial" w:hAnsi="Arial" w:cs="Arial"/>
                <w:b/>
                <w:sz w:val="22"/>
                <w:szCs w:val="22"/>
              </w:rPr>
              <w:t>Implikacije ofšor bankarstva na finansijski sistem i ekonomski razvoj</w:t>
            </w:r>
          </w:p>
        </w:tc>
        <w:tc>
          <w:tcPr>
            <w:tcW w:w="162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Čađenović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149/08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4A04A4" w:rsidRPr="00C75887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887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C75887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75887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4A04A4" w:rsidRPr="00C75887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75887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  <w:p w:rsidR="004A04A4" w:rsidRPr="00C75887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75887">
              <w:rPr>
                <w:rFonts w:ascii="Arial" w:hAnsi="Arial" w:cs="Arial"/>
                <w:sz w:val="22"/>
                <w:szCs w:val="22"/>
              </w:rPr>
              <w:t xml:space="preserve">Docent dr Mirjana Kuljak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75887">
              <w:rPr>
                <w:rFonts w:ascii="Arial" w:hAnsi="Arial" w:cs="Arial"/>
                <w:b/>
                <w:sz w:val="22"/>
                <w:szCs w:val="22"/>
              </w:rPr>
              <w:t>Mogućnost implementacije Just-In Time sistema sa osvrtom na veleprodajna preduzeća u Crnoj Gori</w:t>
            </w:r>
          </w:p>
        </w:tc>
        <w:tc>
          <w:tcPr>
            <w:tcW w:w="162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Olivera Vulanović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134/07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4A04A4" w:rsidRPr="00D25B0B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5B0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D25B0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25B0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4A04A4" w:rsidRPr="00D25B0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25B0B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4A04A4" w:rsidRPr="00D25B0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25B0B">
              <w:rPr>
                <w:rFonts w:ascii="Arial" w:hAnsi="Arial" w:cs="Arial"/>
                <w:sz w:val="22"/>
                <w:szCs w:val="22"/>
              </w:rPr>
              <w:t xml:space="preserve">Prof. dr Dragan Bogojević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25B0B">
              <w:rPr>
                <w:rFonts w:ascii="Arial" w:hAnsi="Arial" w:cs="Arial"/>
                <w:b/>
                <w:sz w:val="22"/>
                <w:szCs w:val="22"/>
              </w:rPr>
              <w:t>Analiza modela za upravljanje organizacionim promjenama na primjeru sistema obrazovanja u Crnoj Gori</w:t>
            </w:r>
          </w:p>
        </w:tc>
        <w:tc>
          <w:tcPr>
            <w:tcW w:w="162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Željko Knežević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145/07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4A04A4" w:rsidRPr="00C80410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410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C8041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80410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4A04A4" w:rsidRPr="00C8041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80410"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4A04A4" w:rsidRPr="00C8041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80410">
              <w:rPr>
                <w:rFonts w:ascii="Arial" w:hAnsi="Arial" w:cs="Arial"/>
                <w:sz w:val="22"/>
                <w:szCs w:val="22"/>
              </w:rPr>
              <w:t xml:space="preserve">Prof. dr Jasmina Ćetković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80410">
              <w:rPr>
                <w:rFonts w:ascii="Arial" w:hAnsi="Arial" w:cs="Arial"/>
                <w:b/>
                <w:sz w:val="22"/>
                <w:szCs w:val="22"/>
              </w:rPr>
              <w:t>Liderstvo i menadžment ljudskih resursa u funkciji savremenih organizacionih tokova preduzeća</w:t>
            </w:r>
          </w:p>
        </w:tc>
        <w:tc>
          <w:tcPr>
            <w:tcW w:w="1620" w:type="dxa"/>
          </w:tcPr>
          <w:p w:rsidR="004A04A4" w:rsidRDefault="00C670A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4A04A4">
              <w:rPr>
                <w:rFonts w:ascii="Arial" w:hAnsi="Arial" w:cs="Arial"/>
                <w:sz w:val="22"/>
                <w:szCs w:val="22"/>
              </w:rPr>
              <w:t>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Driton Djokaj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161/12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4A04A4" w:rsidRPr="004B203B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4A04A4" w:rsidRPr="00C80410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4B203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4A04A4" w:rsidRPr="004B203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4A04A4" w:rsidRPr="004B203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  <w:p w:rsidR="004A04A4" w:rsidRPr="00C8041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C80410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B203B">
              <w:rPr>
                <w:rFonts w:ascii="Arial" w:hAnsi="Arial" w:cs="Arial"/>
                <w:b/>
                <w:sz w:val="22"/>
                <w:szCs w:val="22"/>
              </w:rPr>
              <w:t>Analiza mikrokreditnog sektora u Crnoj Gori</w:t>
            </w:r>
          </w:p>
        </w:tc>
        <w:tc>
          <w:tcPr>
            <w:tcW w:w="1620" w:type="dxa"/>
          </w:tcPr>
          <w:p w:rsidR="004A04A4" w:rsidRDefault="00C670A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A04A4">
              <w:rPr>
                <w:rFonts w:ascii="Arial" w:hAnsi="Arial" w:cs="Arial"/>
                <w:sz w:val="22"/>
                <w:szCs w:val="22"/>
              </w:rPr>
              <w:t>.07.2015.</w:t>
            </w:r>
          </w:p>
        </w:tc>
      </w:tr>
      <w:tr w:rsidR="002F3DF6" w:rsidRPr="00972891" w:rsidTr="004450C4">
        <w:trPr>
          <w:trHeight w:val="410"/>
        </w:trPr>
        <w:tc>
          <w:tcPr>
            <w:tcW w:w="1188" w:type="dxa"/>
          </w:tcPr>
          <w:p w:rsidR="002F3DF6" w:rsidRPr="00972891" w:rsidRDefault="002F3DF6" w:rsidP="002F3DF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2F3DF6" w:rsidRDefault="002F3DF6" w:rsidP="002F3D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Boban Bojanić</w:t>
            </w:r>
          </w:p>
        </w:tc>
        <w:tc>
          <w:tcPr>
            <w:tcW w:w="1305" w:type="dxa"/>
          </w:tcPr>
          <w:p w:rsidR="002F3DF6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91/13</w:t>
            </w:r>
          </w:p>
        </w:tc>
        <w:tc>
          <w:tcPr>
            <w:tcW w:w="730" w:type="dxa"/>
          </w:tcPr>
          <w:p w:rsidR="002F3DF6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2F3DF6" w:rsidRPr="004B203B" w:rsidRDefault="002F3DF6" w:rsidP="002F3D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2F3DF6" w:rsidRPr="00C80410" w:rsidRDefault="002F3DF6" w:rsidP="002F3D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3DF6" w:rsidRPr="004B203B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2F3DF6" w:rsidRPr="004B203B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2F3DF6" w:rsidRPr="004B203B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  <w:p w:rsidR="002F3DF6" w:rsidRPr="00C80410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2F3DF6" w:rsidRPr="004B203B" w:rsidRDefault="002F3DF6" w:rsidP="002F3D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3DF6">
              <w:rPr>
                <w:rFonts w:ascii="Arial" w:hAnsi="Arial" w:cs="Arial"/>
                <w:b/>
                <w:sz w:val="22"/>
                <w:szCs w:val="22"/>
              </w:rPr>
              <w:t>Uticaj vlasničke i upravljačke strukture na performanse kompanija</w:t>
            </w:r>
          </w:p>
        </w:tc>
        <w:tc>
          <w:tcPr>
            <w:tcW w:w="1620" w:type="dxa"/>
          </w:tcPr>
          <w:p w:rsidR="002F3DF6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17.07.2015.</w:t>
            </w:r>
          </w:p>
        </w:tc>
      </w:tr>
    </w:tbl>
    <w:p w:rsidR="00302517" w:rsidRDefault="00302517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4396"/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2045"/>
        <w:gridCol w:w="1311"/>
        <w:gridCol w:w="734"/>
        <w:gridCol w:w="2150"/>
        <w:gridCol w:w="3320"/>
        <w:gridCol w:w="3102"/>
        <w:gridCol w:w="1627"/>
      </w:tblGrid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95843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Jelena Pejović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151/09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Božo Mihailović</w:t>
            </w:r>
          </w:p>
          <w:p w:rsidR="00BB1F1D" w:rsidRPr="00C80410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Božo Mihailović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Vesna Karadžić</w:t>
            </w:r>
            <w:r w:rsidRPr="004B20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1F1D" w:rsidRPr="00C80410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Analiza primjene direktnog marketinga na primjeru telekomunikacionih kompanija u Crnoj Gori</w:t>
            </w:r>
          </w:p>
          <w:p w:rsidR="00BB1F1D" w:rsidRPr="004B203B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09.09.2015.</w:t>
            </w:r>
          </w:p>
        </w:tc>
      </w:tr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Dubravka Mršulja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87/12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8798C">
              <w:rPr>
                <w:rFonts w:ascii="Arial" w:hAnsi="Arial" w:cs="Arial"/>
                <w:b/>
                <w:sz w:val="22"/>
                <w:szCs w:val="22"/>
              </w:rPr>
              <w:t>Uloga i znacaj strategije u procesu kreiranja organizacione strukture</w:t>
            </w:r>
          </w:p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15.09.2015.</w:t>
            </w:r>
          </w:p>
        </w:tc>
      </w:tr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Dajana Bratić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87/13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Perović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Milan Perović</w:t>
            </w:r>
          </w:p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 Jasmina Ćetković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Anđelko Lojpur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Sistem menadžmenta kvalitetom kao faktor konkurentnosti u privrednom ambijentu Crne Gore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22.09.2015.</w:t>
            </w:r>
          </w:p>
        </w:tc>
      </w:tr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Tomić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61/13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Anđelko Lojpur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Anđelko Lojpur</w:t>
            </w:r>
          </w:p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 Jasmina Ćetković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Organizaciona kultura preduzeća kao faktor poboljšanja motivacije zaposlenih – studija slučaja“Plantaže“ AD Podgorica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30.09.2015.</w:t>
            </w:r>
          </w:p>
        </w:tc>
      </w:tr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717.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Dragojević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C80410">
              <w:rPr>
                <w:rFonts w:ascii="Arial" w:hAnsi="Arial" w:cs="Arial"/>
                <w:sz w:val="22"/>
                <w:szCs w:val="22"/>
              </w:rPr>
              <w:t xml:space="preserve"> Žarko Božović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410">
              <w:rPr>
                <w:rFonts w:ascii="Arial" w:hAnsi="Arial" w:cs="Arial"/>
                <w:sz w:val="22"/>
                <w:szCs w:val="22"/>
              </w:rPr>
              <w:t xml:space="preserve"> Žarko Božović</w:t>
            </w:r>
          </w:p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 </w:t>
            </w:r>
            <w:r>
              <w:rPr>
                <w:rFonts w:ascii="Arial" w:hAnsi="Arial" w:cs="Arial"/>
                <w:sz w:val="22"/>
                <w:szCs w:val="22"/>
              </w:rPr>
              <w:t>Maja Baćović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</w:t>
            </w:r>
            <w:r w:rsidRPr="00AC0B7B">
              <w:rPr>
                <w:rFonts w:ascii="Arial" w:hAnsi="Arial" w:cs="Arial"/>
                <w:sz w:val="22"/>
                <w:szCs w:val="22"/>
              </w:rPr>
              <w:t xml:space="preserve"> dr </w:t>
            </w:r>
            <w:r>
              <w:rPr>
                <w:rFonts w:ascii="Arial" w:hAnsi="Arial" w:cs="Arial"/>
                <w:sz w:val="22"/>
                <w:szCs w:val="22"/>
              </w:rPr>
              <w:t>Nikola Milović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Uloga intelektualnog kapitala u organizovanju kulturno-sportskih manifestacija u Crnoj Gori</w:t>
            </w:r>
          </w:p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30.09.2015.</w:t>
            </w:r>
          </w:p>
        </w:tc>
      </w:tr>
    </w:tbl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391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3"/>
        <w:gridCol w:w="1924"/>
        <w:gridCol w:w="1234"/>
        <w:gridCol w:w="690"/>
        <w:gridCol w:w="2023"/>
        <w:gridCol w:w="3123"/>
        <w:gridCol w:w="2919"/>
        <w:gridCol w:w="1531"/>
      </w:tblGrid>
      <w:tr w:rsidR="00912E04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Haris Jevrić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132/13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4B203B" w:rsidRDefault="00912E04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410">
              <w:rPr>
                <w:rFonts w:ascii="Arial" w:hAnsi="Arial" w:cs="Arial"/>
                <w:sz w:val="22"/>
                <w:szCs w:val="22"/>
              </w:rPr>
              <w:t xml:space="preserve"> Žarko Božović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AC0B7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410">
              <w:rPr>
                <w:rFonts w:ascii="Arial" w:hAnsi="Arial" w:cs="Arial"/>
                <w:sz w:val="22"/>
                <w:szCs w:val="22"/>
              </w:rPr>
              <w:t xml:space="preserve"> Žarko Božović</w:t>
            </w:r>
          </w:p>
          <w:p w:rsidR="00912E04" w:rsidRPr="00AC0B7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 </w:t>
            </w:r>
            <w:r>
              <w:rPr>
                <w:rFonts w:ascii="Arial" w:hAnsi="Arial" w:cs="Arial"/>
                <w:sz w:val="22"/>
                <w:szCs w:val="22"/>
              </w:rPr>
              <w:t>Ljubinko Dedović</w:t>
            </w:r>
          </w:p>
          <w:p w:rsidR="00912E04" w:rsidRPr="004B203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</w:t>
            </w:r>
            <w:r w:rsidRPr="00AC0B7B">
              <w:rPr>
                <w:rFonts w:ascii="Arial" w:hAnsi="Arial" w:cs="Arial"/>
                <w:sz w:val="22"/>
                <w:szCs w:val="22"/>
              </w:rPr>
              <w:t xml:space="preserve"> dr </w:t>
            </w:r>
            <w:r>
              <w:rPr>
                <w:rFonts w:ascii="Arial" w:hAnsi="Arial" w:cs="Arial"/>
                <w:sz w:val="22"/>
                <w:szCs w:val="22"/>
              </w:rPr>
              <w:t>Nikola Milović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8F321F" w:rsidRDefault="00912E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F321F">
              <w:rPr>
                <w:rFonts w:ascii="Arial" w:hAnsi="Arial" w:cs="Arial"/>
                <w:b/>
                <w:sz w:val="22"/>
                <w:szCs w:val="22"/>
              </w:rPr>
              <w:t>Ljudski resursi u funkciji upravljanja ukupnim</w:t>
            </w:r>
          </w:p>
          <w:p w:rsidR="00912E04" w:rsidRDefault="00912E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F321F">
              <w:rPr>
                <w:rFonts w:ascii="Arial" w:hAnsi="Arial" w:cs="Arial"/>
                <w:b/>
                <w:sz w:val="22"/>
                <w:szCs w:val="22"/>
              </w:rPr>
              <w:t xml:space="preserve">kvalitetom na primjeru lokalnih samouprava u Crnoj Gori </w:t>
            </w:r>
          </w:p>
          <w:p w:rsidR="00532C04" w:rsidRDefault="00532C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02.10.2015.</w:t>
            </w:r>
          </w:p>
        </w:tc>
      </w:tr>
      <w:tr w:rsidR="00912E04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Maja Đurasović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92/10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4B203B" w:rsidRDefault="00912E04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  <w:r w:rsidRPr="00AC0B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2E04" w:rsidRPr="00AC0B7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 </w:t>
            </w:r>
            <w:r>
              <w:rPr>
                <w:rFonts w:ascii="Arial" w:hAnsi="Arial" w:cs="Arial"/>
                <w:sz w:val="22"/>
                <w:szCs w:val="22"/>
              </w:rPr>
              <w:t>Svetlana Rakočević</w:t>
            </w:r>
          </w:p>
          <w:p w:rsidR="00912E04" w:rsidRPr="004B203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E01098" w:rsidRDefault="00912E04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098">
              <w:rPr>
                <w:rFonts w:ascii="Arial" w:hAnsi="Arial" w:cs="Arial"/>
                <w:b/>
                <w:sz w:val="22"/>
                <w:szCs w:val="22"/>
              </w:rPr>
              <w:t>Analiza uticaja pojedinih sredstava promocije</w:t>
            </w:r>
          </w:p>
          <w:p w:rsidR="00912E04" w:rsidRPr="00E01098" w:rsidRDefault="00912E04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098">
              <w:rPr>
                <w:rFonts w:ascii="Arial" w:hAnsi="Arial" w:cs="Arial"/>
                <w:b/>
                <w:sz w:val="22"/>
                <w:szCs w:val="22"/>
              </w:rPr>
              <w:t>na donošenje odluke o kupovini - strana i</w:t>
            </w:r>
          </w:p>
          <w:p w:rsidR="00912E04" w:rsidRDefault="00912E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domać</w:t>
            </w:r>
            <w:r w:rsidRPr="00E01098">
              <w:rPr>
                <w:rFonts w:ascii="Arial" w:hAnsi="Arial" w:cs="Arial"/>
                <w:b/>
                <w:sz w:val="22"/>
                <w:szCs w:val="22"/>
              </w:rPr>
              <w:t>a iskustva</w:t>
            </w:r>
          </w:p>
          <w:p w:rsidR="00532C04" w:rsidRDefault="00532C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02.10.2015.</w:t>
            </w:r>
          </w:p>
        </w:tc>
      </w:tr>
      <w:tr w:rsidR="00463340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 Golubović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45/13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Pr="00372E00" w:rsidRDefault="00463340" w:rsidP="00463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E00">
              <w:rPr>
                <w:rFonts w:ascii="Arial" w:hAnsi="Arial" w:cs="Arial"/>
                <w:b/>
                <w:sz w:val="22"/>
                <w:szCs w:val="22"/>
              </w:rPr>
              <w:t>Funkcionisanje otvorenih fondova na</w:t>
            </w:r>
          </w:p>
          <w:p w:rsidR="00463340" w:rsidRPr="00E01098" w:rsidRDefault="00463340" w:rsidP="00463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E00">
              <w:rPr>
                <w:rFonts w:ascii="Arial" w:hAnsi="Arial" w:cs="Arial"/>
                <w:b/>
                <w:sz w:val="22"/>
                <w:szCs w:val="22"/>
              </w:rPr>
              <w:t>Crnogorskom tržištu kapitala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06.10.2015</w:t>
            </w:r>
          </w:p>
        </w:tc>
      </w:tr>
      <w:tr w:rsidR="00463340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532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721.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</w:p>
          <w:p w:rsidR="00463340" w:rsidRDefault="00463340" w:rsidP="0046334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Vesna Vuković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682/06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463340" w:rsidRPr="00A26975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63340" w:rsidRP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Pr="00372E00" w:rsidRDefault="00463340" w:rsidP="004633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Analiza poslovanja investicionih fondova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12.10.2015</w:t>
            </w:r>
          </w:p>
        </w:tc>
      </w:tr>
      <w:tr w:rsidR="00532C04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Pr="00532C04" w:rsidRDefault="00532C04" w:rsidP="00532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Damir Sindik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45/11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04" w:rsidRPr="00BC75F3" w:rsidRDefault="00532C04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5F3">
              <w:rPr>
                <w:rFonts w:ascii="Arial" w:hAnsi="Arial" w:cs="Arial"/>
                <w:b/>
                <w:sz w:val="22"/>
                <w:szCs w:val="22"/>
              </w:rPr>
              <w:t>Implikacije instrumenata Novog svjetskog</w:t>
            </w:r>
          </w:p>
          <w:p w:rsidR="00532C04" w:rsidRPr="008C19C5" w:rsidRDefault="00532C04" w:rsidP="001B58EC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C75F3">
              <w:rPr>
                <w:rFonts w:ascii="Arial" w:hAnsi="Arial" w:cs="Arial"/>
                <w:b/>
                <w:sz w:val="22"/>
                <w:szCs w:val="22"/>
              </w:rPr>
              <w:t>poretka-specifikacija CDS aranžmana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13.10.2015</w:t>
            </w:r>
          </w:p>
        </w:tc>
      </w:tr>
    </w:tbl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4E7F3E" w:rsidRDefault="004E7F3E" w:rsidP="00BB606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391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3"/>
        <w:gridCol w:w="1924"/>
        <w:gridCol w:w="1030"/>
        <w:gridCol w:w="894"/>
        <w:gridCol w:w="2023"/>
        <w:gridCol w:w="3123"/>
        <w:gridCol w:w="2919"/>
        <w:gridCol w:w="1531"/>
      </w:tblGrid>
      <w:tr w:rsidR="004E7F3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4E7F3E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4E7F3E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Snežana Terzić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4E7F3E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1B58EC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EC6C31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EC6C31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31" w:rsidRPr="00205952" w:rsidRDefault="00EC6C31" w:rsidP="00EC6C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5952">
              <w:rPr>
                <w:rFonts w:ascii="Arial" w:hAnsi="Arial" w:cs="Arial"/>
                <w:b/>
                <w:sz w:val="22"/>
                <w:szCs w:val="22"/>
              </w:rPr>
              <w:t>Slobodan protok roba i regionalna ekonmska</w:t>
            </w:r>
          </w:p>
          <w:p w:rsidR="00EC6C31" w:rsidRPr="00205952" w:rsidRDefault="00EC6C31" w:rsidP="00EC6C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5952">
              <w:rPr>
                <w:rFonts w:ascii="Arial" w:hAnsi="Arial" w:cs="Arial"/>
                <w:b/>
                <w:sz w:val="22"/>
                <w:szCs w:val="22"/>
              </w:rPr>
              <w:t>saradnja u okviru procesa stabilizacije i</w:t>
            </w:r>
          </w:p>
          <w:p w:rsidR="00C456D6" w:rsidRPr="00BC75F3" w:rsidRDefault="00EC6C31" w:rsidP="00EC6C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5952">
              <w:rPr>
                <w:rFonts w:ascii="Arial" w:hAnsi="Arial" w:cs="Arial"/>
                <w:b/>
                <w:sz w:val="22"/>
                <w:szCs w:val="22"/>
              </w:rPr>
              <w:t>pridruživanja EU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26.10.2015</w:t>
            </w:r>
          </w:p>
        </w:tc>
      </w:tr>
      <w:tr w:rsidR="004E7F3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C31">
              <w:rPr>
                <w:rFonts w:ascii="Arial" w:hAnsi="Arial" w:cs="Arial"/>
                <w:sz w:val="22"/>
                <w:szCs w:val="22"/>
              </w:rPr>
              <w:t>Sabina Lukač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Default="00EC6C31" w:rsidP="00EC6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E7F3E" w:rsidRDefault="004E7F3E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Default="00EC6C31" w:rsidP="00EC6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EC6C31" w:rsidRPr="00A26975" w:rsidRDefault="00EC6C31" w:rsidP="00EC6C31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EC6C31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6" w:rsidRDefault="00EC6C31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6C31">
              <w:rPr>
                <w:rFonts w:ascii="Arial" w:hAnsi="Arial" w:cs="Arial"/>
                <w:b/>
                <w:sz w:val="22"/>
                <w:szCs w:val="22"/>
              </w:rPr>
              <w:t>Krizni porez u Crnoj Gori i zemljama regiona</w:t>
            </w:r>
          </w:p>
          <w:p w:rsidR="004E7F3E" w:rsidRPr="00C456D6" w:rsidRDefault="004E7F3E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300022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28.10.2015</w:t>
            </w:r>
          </w:p>
        </w:tc>
      </w:tr>
      <w:tr w:rsidR="004E7F3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006418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006418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418">
              <w:rPr>
                <w:rFonts w:ascii="Arial" w:hAnsi="Arial" w:cs="Arial"/>
                <w:sz w:val="22"/>
                <w:szCs w:val="22"/>
              </w:rPr>
              <w:t>Anđela Kadović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006418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006418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1364F6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1364F6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 Božo Mihailović</w:t>
            </w:r>
          </w:p>
          <w:p w:rsidR="001364F6" w:rsidRPr="004B203B" w:rsidRDefault="001364F6" w:rsidP="001364F6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Vesna Karadžić</w:t>
            </w:r>
            <w:r w:rsidRPr="004B20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364F6" w:rsidRPr="004B203B" w:rsidRDefault="001364F6" w:rsidP="00136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1364F6" w:rsidRDefault="001364F6" w:rsidP="001B58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F6" w:rsidRDefault="001364F6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F6">
              <w:rPr>
                <w:rFonts w:ascii="Arial" w:hAnsi="Arial" w:cs="Arial"/>
                <w:b/>
                <w:sz w:val="22"/>
                <w:szCs w:val="22"/>
              </w:rPr>
              <w:t>Uloga instrumenata marketinga pri pozicioniranju novih proizvoda na primjeru pivske industrije</w:t>
            </w:r>
          </w:p>
          <w:p w:rsidR="00C456D6" w:rsidRPr="00BC75F3" w:rsidRDefault="00C456D6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1364F6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03.11.2015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Milica Muhadinović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1B2F45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1B2F45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680CF6" w:rsidRPr="001B2F45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1B2F4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1B2F45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1364F6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0CF6">
              <w:rPr>
                <w:rFonts w:ascii="Arial" w:hAnsi="Arial" w:cs="Arial"/>
                <w:b/>
                <w:sz w:val="22"/>
                <w:szCs w:val="22"/>
              </w:rPr>
              <w:t>Odnosi Islanda i Evropske Unije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18.11.2015.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Anđela Radosavović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DA1BAC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DA1BAC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680CF6" w:rsidRPr="00DA1BAC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DA1BAC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BAC">
              <w:rPr>
                <w:rFonts w:ascii="Arial" w:hAnsi="Arial" w:cs="Arial"/>
                <w:b/>
                <w:sz w:val="22"/>
                <w:szCs w:val="22"/>
              </w:rPr>
              <w:t>Uticaj nejednakosti dohodaka na ekonomski</w:t>
            </w:r>
          </w:p>
          <w:p w:rsidR="00680CF6" w:rsidRPr="001364F6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BAC">
              <w:rPr>
                <w:rFonts w:ascii="Arial" w:hAnsi="Arial" w:cs="Arial"/>
                <w:b/>
                <w:sz w:val="22"/>
                <w:szCs w:val="22"/>
              </w:rPr>
              <w:t>razvoj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18.11.2015.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Ivana Vučković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6F1ADB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1AD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6F1ADB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6F1AD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680CF6" w:rsidRPr="006F1ADB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6F1ADB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680CF6" w:rsidRPr="00C456D6" w:rsidRDefault="00680CF6" w:rsidP="00C456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ADB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6F1ADB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ADB">
              <w:rPr>
                <w:rFonts w:ascii="Arial" w:hAnsi="Arial" w:cs="Arial"/>
                <w:b/>
                <w:sz w:val="22"/>
                <w:szCs w:val="22"/>
              </w:rPr>
              <w:t>Organizaciona kultura i sistemi kontrole u</w:t>
            </w:r>
          </w:p>
          <w:p w:rsidR="00680CF6" w:rsidRPr="001364F6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ADB">
              <w:rPr>
                <w:rFonts w:ascii="Arial" w:hAnsi="Arial" w:cs="Arial"/>
                <w:b/>
                <w:sz w:val="22"/>
                <w:szCs w:val="22"/>
              </w:rPr>
              <w:t>organizaciji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23.11.2015.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729.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Boris Čvorović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E6" w:rsidRPr="006F57B6" w:rsidRDefault="009440E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57B6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E6" w:rsidRPr="006F57B6" w:rsidRDefault="009440E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6F57B6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9440E6" w:rsidRPr="006F57B6" w:rsidRDefault="009440E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6F57B6"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9440E6" w:rsidRDefault="009440E6" w:rsidP="00C456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7B6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E6" w:rsidRPr="00B36C4A" w:rsidRDefault="009440E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C4A">
              <w:rPr>
                <w:rFonts w:ascii="Arial" w:hAnsi="Arial" w:cs="Arial"/>
                <w:b/>
                <w:sz w:val="22"/>
                <w:szCs w:val="22"/>
              </w:rPr>
              <w:t>Primjena koncepta društvenih mreža u</w:t>
            </w:r>
          </w:p>
          <w:p w:rsidR="00680CF6" w:rsidRPr="001364F6" w:rsidRDefault="009440E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C4A">
              <w:rPr>
                <w:rFonts w:ascii="Arial" w:hAnsi="Arial" w:cs="Arial"/>
                <w:b/>
                <w:sz w:val="22"/>
                <w:szCs w:val="22"/>
              </w:rPr>
              <w:t>marketingu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9440E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24.11.2015.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C456D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56D6">
              <w:rPr>
                <w:rFonts w:ascii="Arial" w:hAnsi="Arial" w:cs="Arial"/>
                <w:sz w:val="22"/>
                <w:szCs w:val="22"/>
              </w:rPr>
              <w:t>Slavica Pavićević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6" w:rsidRPr="00295051" w:rsidRDefault="00C456D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6" w:rsidRPr="00295051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C456D6" w:rsidRPr="00295051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680CF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C456D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6" w:rsidRPr="00295051" w:rsidRDefault="00C456D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5051">
              <w:rPr>
                <w:rFonts w:ascii="Arial" w:hAnsi="Arial" w:cs="Arial"/>
                <w:b/>
                <w:sz w:val="22"/>
                <w:szCs w:val="22"/>
              </w:rPr>
              <w:t>Uticaj kohezione politike Evropske unije na</w:t>
            </w:r>
          </w:p>
          <w:p w:rsidR="00C456D6" w:rsidRPr="00295051" w:rsidRDefault="00C456D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5051">
              <w:rPr>
                <w:rFonts w:ascii="Arial" w:hAnsi="Arial" w:cs="Arial"/>
                <w:b/>
                <w:sz w:val="22"/>
                <w:szCs w:val="22"/>
              </w:rPr>
              <w:t>ekonomsko-socijalne indikatore novih država</w:t>
            </w:r>
          </w:p>
          <w:p w:rsidR="00680CF6" w:rsidRPr="001364F6" w:rsidRDefault="00C456D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Pr="00295051">
              <w:rPr>
                <w:rFonts w:ascii="Arial" w:hAnsi="Arial" w:cs="Arial"/>
                <w:b/>
                <w:sz w:val="22"/>
                <w:szCs w:val="22"/>
              </w:rPr>
              <w:t>lanica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25.11.2015.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Borozan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9331C5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331C5" w:rsidRPr="00A2697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Porez na nasljedstvo i poklone u Crnoj Gori i</w:t>
            </w:r>
          </w:p>
          <w:p w:rsidR="009331C5" w:rsidRPr="00295051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zemljama regiona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9331C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Aleksandar Kašćelan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9331C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9331C5" w:rsidRPr="00295051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Procesni pristup u upravljanju rizikom u</w:t>
            </w:r>
          </w:p>
          <w:p w:rsid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funkciji razvoja kvaliteta u organizaciji</w:t>
            </w:r>
          </w:p>
          <w:p w:rsidR="00B97CA2" w:rsidRPr="00295051" w:rsidRDefault="00B97CA2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Anda Alivodić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331C5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331C5" w:rsidRPr="00295051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 xml:space="preserve">Docent dr </w:t>
            </w:r>
            <w:r>
              <w:rPr>
                <w:rFonts w:ascii="Arial" w:hAnsi="Arial" w:cs="Arial"/>
                <w:sz w:val="22"/>
                <w:szCs w:val="22"/>
              </w:rPr>
              <w:t>Mijat Jocović</w:t>
            </w:r>
          </w:p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Komparativna analiza Republike Hrvatske i</w:t>
            </w:r>
          </w:p>
          <w:p w:rsidR="009331C5" w:rsidRP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Crne Gore kroz prizmu Ugovora o pristupanju</w:t>
            </w:r>
          </w:p>
          <w:p w:rsid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Evropskoj uniji</w:t>
            </w:r>
          </w:p>
          <w:p w:rsidR="00B97CA2" w:rsidRPr="00295051" w:rsidRDefault="00B97CA2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F06E52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Gošović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F06E52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4" w:rsidRPr="00295051" w:rsidRDefault="007A42C4" w:rsidP="00E70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331C5" w:rsidRPr="00295051" w:rsidRDefault="009331C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4" w:rsidRPr="00295051" w:rsidRDefault="007A42C4" w:rsidP="007A42C4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7A42C4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7A42C4" w:rsidRPr="00295051" w:rsidRDefault="007A42C4" w:rsidP="00B97CA2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 xml:space="preserve">Docent dr </w:t>
            </w:r>
            <w:r>
              <w:rPr>
                <w:rFonts w:ascii="Arial" w:hAnsi="Arial" w:cs="Arial"/>
                <w:sz w:val="22"/>
                <w:szCs w:val="22"/>
              </w:rPr>
              <w:t>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7A42C4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Uloga MMF-a u </w:t>
            </w:r>
            <w:r w:rsidRPr="007A42C4">
              <w:rPr>
                <w:rFonts w:ascii="Arial" w:hAnsi="Arial" w:cs="Arial"/>
                <w:b/>
                <w:sz w:val="22"/>
                <w:szCs w:val="22"/>
              </w:rPr>
              <w:t>rješavanju savremene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735.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7A42C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Anja Pavličić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7A42C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  <w:p w:rsidR="007A42C4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7A42C4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9935D3" w:rsidRPr="00295051" w:rsidRDefault="009935D3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4" w:rsidRPr="007A42C4" w:rsidRDefault="007A42C4" w:rsidP="007A42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42C4">
              <w:rPr>
                <w:rFonts w:ascii="Arial" w:hAnsi="Arial" w:cs="Arial"/>
                <w:b/>
                <w:sz w:val="22"/>
                <w:szCs w:val="22"/>
              </w:rPr>
              <w:t>Kriza poslovanja-uloga menadžmenta u kriznim</w:t>
            </w:r>
          </w:p>
          <w:p w:rsidR="009331C5" w:rsidRPr="00295051" w:rsidRDefault="007A42C4" w:rsidP="007A42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42C4">
              <w:rPr>
                <w:rFonts w:ascii="Arial" w:hAnsi="Arial" w:cs="Arial"/>
                <w:b/>
                <w:sz w:val="22"/>
                <w:szCs w:val="22"/>
              </w:rPr>
              <w:t>situacijama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7A42C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Bojana Purić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7A42C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Žarko Božo</w:t>
            </w:r>
            <w:r w:rsidR="00F00B9E">
              <w:rPr>
                <w:rFonts w:ascii="Arial" w:hAnsi="Arial" w:cs="Arial"/>
                <w:sz w:val="22"/>
                <w:szCs w:val="22"/>
              </w:rPr>
              <w:t>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F00B9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  <w:p w:rsidR="00F00B9E" w:rsidRDefault="00F00B9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F00B9E" w:rsidRDefault="00F00B9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="009935D3">
              <w:rPr>
                <w:rFonts w:ascii="Arial" w:hAnsi="Arial" w:cs="Arial"/>
                <w:sz w:val="22"/>
                <w:szCs w:val="22"/>
              </w:rPr>
              <w:t>Branislav Mašić</w:t>
            </w:r>
          </w:p>
          <w:p w:rsidR="009935D3" w:rsidRPr="00295051" w:rsidRDefault="009935D3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3" w:rsidRPr="009935D3" w:rsidRDefault="009935D3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35D3">
              <w:rPr>
                <w:rFonts w:ascii="Arial" w:hAnsi="Arial" w:cs="Arial"/>
                <w:b/>
                <w:sz w:val="22"/>
                <w:szCs w:val="22"/>
              </w:rPr>
              <w:t>Uloga lidera u timu i timski rad u savremenoj</w:t>
            </w:r>
          </w:p>
          <w:p w:rsidR="009331C5" w:rsidRPr="00295051" w:rsidRDefault="009935D3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35D3">
              <w:rPr>
                <w:rFonts w:ascii="Arial" w:hAnsi="Arial" w:cs="Arial"/>
                <w:b/>
                <w:sz w:val="22"/>
                <w:szCs w:val="22"/>
              </w:rPr>
              <w:t>organizaciji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935D3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25.12.2015.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Damir Grbović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6" w:rsidRPr="00DA1BAC" w:rsidRDefault="00033006" w:rsidP="000330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893405" w:rsidRDefault="0089340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033006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033006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033006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861E0D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9935D3" w:rsidRDefault="00033006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006">
              <w:rPr>
                <w:rFonts w:ascii="Arial" w:hAnsi="Arial" w:cs="Arial"/>
                <w:b/>
                <w:sz w:val="22"/>
                <w:szCs w:val="22"/>
              </w:rPr>
              <w:t>Ekonomska uloga drzave u savremenim ekonomskim sistemima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05.01.2016.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E700DC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Jovana Žugić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E700DC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E700DC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E700DC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00DC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DC" w:rsidRDefault="00E700DC" w:rsidP="00E700DC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861E0D" w:rsidRDefault="00861E0D" w:rsidP="00861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893405" w:rsidRDefault="00893405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861E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Prevazilaženje agencijskog problema u funkciji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unapredenja kval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iteta korporativnog upravljanja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s osvrtom na Crnu Goru</w:t>
            </w:r>
          </w:p>
          <w:p w:rsidR="00861E0D" w:rsidRPr="009935D3" w:rsidRDefault="00861E0D" w:rsidP="00861E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12.01.2016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Mithat Bahović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861E0D" w:rsidRDefault="00861E0D" w:rsidP="00861E0D">
            <w:pPr>
              <w:rPr>
                <w:rFonts w:ascii="Arial" w:hAnsi="Arial" w:cs="Arial"/>
                <w:sz w:val="22"/>
                <w:szCs w:val="22"/>
              </w:rPr>
            </w:pPr>
            <w:r w:rsidRPr="00033006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861E0D" w:rsidRDefault="00861E0D" w:rsidP="00861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861E0D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861E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E0D">
              <w:rPr>
                <w:rFonts w:ascii="Arial" w:hAnsi="Arial" w:cs="Arial"/>
                <w:b/>
                <w:sz w:val="22"/>
                <w:szCs w:val="22"/>
              </w:rPr>
              <w:t>Ispunjenje ciljev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strategije "Evropa 2020" kroz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zradu programskih dokumenata za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korišcenje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Instrumenta za pretpristupnu podršku 2014-2020 u Crnoj Gori</w:t>
            </w:r>
          </w:p>
          <w:p w:rsidR="00861E0D" w:rsidRPr="009935D3" w:rsidRDefault="00861E0D" w:rsidP="00861E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22.01.2016.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740.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Kemal Zoronjić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 w:rsidRPr="00033006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42E34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9935D3" w:rsidRDefault="00142E34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E34">
              <w:rPr>
                <w:rFonts w:ascii="Arial" w:hAnsi="Arial" w:cs="Arial"/>
                <w:b/>
                <w:sz w:val="22"/>
                <w:szCs w:val="22"/>
              </w:rPr>
              <w:t>Poreska konkurencija zemalja regiona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27.01.2016.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Jovana Lojpur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2E34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  <w:p w:rsidR="00893405" w:rsidRDefault="00893405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34" w:rsidRPr="00142E34" w:rsidRDefault="00142E34" w:rsidP="00142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E34">
              <w:rPr>
                <w:rFonts w:ascii="Arial" w:hAnsi="Arial" w:cs="Arial"/>
                <w:b/>
                <w:sz w:val="22"/>
                <w:szCs w:val="22"/>
              </w:rPr>
              <w:t>Društvena odgovornost savremenih kompanija</w:t>
            </w:r>
          </w:p>
          <w:p w:rsidR="00142E34" w:rsidRPr="00142E34" w:rsidRDefault="00142E34" w:rsidP="00142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E34">
              <w:rPr>
                <w:rFonts w:ascii="Arial" w:hAnsi="Arial" w:cs="Arial"/>
                <w:b/>
                <w:sz w:val="22"/>
                <w:szCs w:val="22"/>
              </w:rPr>
              <w:t>kao pretpostavka implementacije koncepta</w:t>
            </w:r>
          </w:p>
          <w:p w:rsidR="00893405" w:rsidRPr="009935D3" w:rsidRDefault="00142E34" w:rsidP="00142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E34">
              <w:rPr>
                <w:rFonts w:ascii="Arial" w:hAnsi="Arial" w:cs="Arial"/>
                <w:b/>
                <w:sz w:val="22"/>
                <w:szCs w:val="22"/>
              </w:rPr>
              <w:t>održivog razvoja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19.02.2016.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CA507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Radoš Malidžan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967982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="00CA5076" w:rsidRPr="00CA5076">
              <w:rPr>
                <w:rFonts w:ascii="Arial" w:hAnsi="Arial" w:cs="Arial"/>
                <w:sz w:val="22"/>
                <w:szCs w:val="22"/>
              </w:rPr>
              <w:t>Jasmina Ćetković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6" w:rsidRPr="00AC0B7B" w:rsidRDefault="00967982" w:rsidP="00CA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="00CA5076" w:rsidRPr="00AC0B7B">
              <w:rPr>
                <w:rFonts w:ascii="Arial" w:hAnsi="Arial" w:cs="Arial"/>
                <w:sz w:val="22"/>
                <w:szCs w:val="22"/>
              </w:rPr>
              <w:t>Jasmina Ćetković</w:t>
            </w:r>
          </w:p>
          <w:p w:rsidR="00893405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CA5076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6" w:rsidRPr="00CA5076" w:rsidRDefault="00CA5076" w:rsidP="00CA50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076">
              <w:rPr>
                <w:rFonts w:ascii="Arial" w:hAnsi="Arial" w:cs="Arial"/>
                <w:b/>
                <w:sz w:val="22"/>
                <w:szCs w:val="22"/>
              </w:rPr>
              <w:t>Organizaciona struktura preduzeca u funkciji</w:t>
            </w:r>
          </w:p>
          <w:p w:rsidR="00893405" w:rsidRPr="009935D3" w:rsidRDefault="00CA5076" w:rsidP="00CA50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076">
              <w:rPr>
                <w:rFonts w:ascii="Arial" w:hAnsi="Arial" w:cs="Arial"/>
                <w:b/>
                <w:sz w:val="22"/>
                <w:szCs w:val="22"/>
              </w:rPr>
              <w:t>uvodenja sistema kvaliteta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04.03.2016.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3D0F57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Đorđe Kaluđerović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3D0F57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3D0F57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3D0F57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F57"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57" w:rsidRDefault="003D0F57" w:rsidP="003D0F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  <w:p w:rsidR="003D0F57" w:rsidRDefault="003D0F57" w:rsidP="003D0F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3D0F57" w:rsidRDefault="000D6861" w:rsidP="003D0F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893405" w:rsidRDefault="00893405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9935D3" w:rsidRDefault="000D6861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6861">
              <w:rPr>
                <w:rFonts w:ascii="Arial" w:hAnsi="Arial" w:cs="Arial"/>
                <w:b/>
                <w:sz w:val="22"/>
                <w:szCs w:val="22"/>
              </w:rPr>
              <w:t>Značaj upravljanja intelektualnim kapitalom u javnom sektoru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10.03.2016.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Vojinović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Radovan Kovačević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Radovan Kovačević</w:t>
            </w:r>
          </w:p>
          <w:p w:rsidR="000D6861" w:rsidRPr="00295051" w:rsidRDefault="000D6861" w:rsidP="000D6861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0D6861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9935D3" w:rsidRDefault="000D6861" w:rsidP="000D6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Uloga i znacaj transnacionalnih kompanija u </w:t>
            </w:r>
            <w:r w:rsidRPr="000D6861">
              <w:rPr>
                <w:rFonts w:ascii="Arial" w:hAnsi="Arial" w:cs="Arial"/>
                <w:b/>
                <w:sz w:val="22"/>
                <w:szCs w:val="22"/>
              </w:rPr>
              <w:t>svjetskoj trgovini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10.03.2016.</w:t>
            </w:r>
          </w:p>
        </w:tc>
      </w:tr>
      <w:tr w:rsidR="003553DF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Dražen Petrović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355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 Prof. dr Anđelko Lojpur</w:t>
            </w:r>
          </w:p>
          <w:p w:rsidR="003553DF" w:rsidRPr="00A26975" w:rsidRDefault="003553DF" w:rsidP="003553DF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B" w:rsidRPr="0030478B" w:rsidRDefault="0030478B" w:rsidP="003047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Finansijsko </w:t>
            </w:r>
            <w:r w:rsidRPr="0030478B">
              <w:rPr>
                <w:rFonts w:ascii="Arial" w:hAnsi="Arial" w:cs="Arial"/>
                <w:b/>
                <w:sz w:val="22"/>
                <w:szCs w:val="22"/>
              </w:rPr>
              <w:t>restrukturiranje velikih posl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ovnih </w:t>
            </w:r>
            <w:r w:rsidRPr="0030478B">
              <w:rPr>
                <w:rFonts w:ascii="Arial" w:hAnsi="Arial" w:cs="Arial"/>
                <w:b/>
                <w:sz w:val="22"/>
                <w:szCs w:val="22"/>
              </w:rPr>
              <w:t>sistema sa osvrtom na AD "Željeznica Cr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30478B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3553DF" w:rsidRDefault="0030478B" w:rsidP="003047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478B">
              <w:rPr>
                <w:rFonts w:ascii="Arial" w:hAnsi="Arial" w:cs="Arial"/>
                <w:b/>
                <w:sz w:val="22"/>
                <w:szCs w:val="22"/>
              </w:rPr>
              <w:lastRenderedPageBreak/>
              <w:t>Gore" Podgorica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14.03.2016.</w:t>
            </w:r>
          </w:p>
        </w:tc>
      </w:tr>
      <w:tr w:rsidR="003553DF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746.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Ksenija Slavković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478B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B" w:rsidRPr="00295051" w:rsidRDefault="0030478B" w:rsidP="0030478B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3553DF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30478B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B" w:rsidRPr="0030478B" w:rsidRDefault="0030478B" w:rsidP="003047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478B">
              <w:rPr>
                <w:rFonts w:ascii="Arial" w:hAnsi="Arial" w:cs="Arial"/>
                <w:b/>
                <w:sz w:val="22"/>
                <w:szCs w:val="22"/>
              </w:rPr>
              <w:t>Svjetska trgovinska organizacija i globalni</w:t>
            </w:r>
          </w:p>
          <w:p w:rsidR="003553DF" w:rsidRDefault="0030478B" w:rsidP="003047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478B">
              <w:rPr>
                <w:rFonts w:ascii="Arial" w:hAnsi="Arial" w:cs="Arial"/>
                <w:b/>
                <w:sz w:val="22"/>
                <w:szCs w:val="22"/>
              </w:rPr>
              <w:t>trgovinski tokovi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14.03.2016.</w:t>
            </w:r>
          </w:p>
        </w:tc>
      </w:tr>
      <w:tr w:rsidR="003553DF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7E36C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Marinko Grubović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7E36C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967982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967982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7982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82" w:rsidRDefault="00967982" w:rsidP="009679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967982" w:rsidRDefault="00967982" w:rsidP="009679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AC0B7B">
              <w:rPr>
                <w:rFonts w:ascii="Arial" w:hAnsi="Arial" w:cs="Arial"/>
                <w:sz w:val="22"/>
                <w:szCs w:val="22"/>
              </w:rPr>
              <w:t>Jasmina Ćetković</w:t>
            </w:r>
          </w:p>
          <w:p w:rsidR="00967982" w:rsidRPr="00AC0B7B" w:rsidRDefault="00967982" w:rsidP="009679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967982" w:rsidP="009679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7982">
              <w:rPr>
                <w:rFonts w:ascii="Arial" w:hAnsi="Arial" w:cs="Arial"/>
                <w:b/>
                <w:sz w:val="22"/>
                <w:szCs w:val="22"/>
              </w:rPr>
              <w:t>Orga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nizacijski aspekti i strategije </w:t>
            </w:r>
            <w:r w:rsidRPr="00967982">
              <w:rPr>
                <w:rFonts w:ascii="Arial" w:hAnsi="Arial" w:cs="Arial"/>
                <w:b/>
                <w:sz w:val="22"/>
                <w:szCs w:val="22"/>
              </w:rPr>
              <w:t>agroekonomskog razvoja svjevera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967982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15.03.2016.</w:t>
            </w:r>
          </w:p>
        </w:tc>
      </w:tr>
      <w:tr w:rsidR="00C844B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Melida Kapetanović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967982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C844BE" w:rsidRP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AF0BFD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Računovodsveni koncept područja </w:t>
            </w:r>
            <w:r w:rsidRPr="00AF0BFD">
              <w:rPr>
                <w:rFonts w:ascii="Arial" w:hAnsi="Arial" w:cs="Arial"/>
                <w:b/>
                <w:sz w:val="22"/>
                <w:szCs w:val="22"/>
              </w:rPr>
              <w:t>odgovornosti sa osvrtom na kompanije u Crnoj</w:t>
            </w:r>
          </w:p>
          <w:p w:rsidR="00C844BE" w:rsidRPr="00967982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0BFD">
              <w:rPr>
                <w:rFonts w:ascii="Arial" w:hAnsi="Arial" w:cs="Arial"/>
                <w:b/>
                <w:sz w:val="22"/>
                <w:szCs w:val="22"/>
              </w:rPr>
              <w:t>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21.04.2016.</w:t>
            </w:r>
          </w:p>
        </w:tc>
      </w:tr>
      <w:tr w:rsidR="00C844B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Ljudmila Šćepanović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967982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C844BE" w:rsidRP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351A08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Mogućnosti korišć</w:t>
            </w:r>
            <w:r w:rsidRPr="00351A08">
              <w:rPr>
                <w:rFonts w:ascii="Arial" w:hAnsi="Arial" w:cs="Arial"/>
                <w:b/>
                <w:sz w:val="22"/>
                <w:szCs w:val="22"/>
              </w:rPr>
              <w:t>enja pretpristupnih fondova</w:t>
            </w:r>
          </w:p>
          <w:p w:rsidR="00C844BE" w:rsidRPr="00967982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1A08">
              <w:rPr>
                <w:rFonts w:ascii="Arial" w:hAnsi="Arial" w:cs="Arial"/>
                <w:b/>
                <w:sz w:val="22"/>
                <w:szCs w:val="22"/>
              </w:rPr>
              <w:t>EU nakon sticanja statusa kandidata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10.05.2016.</w:t>
            </w:r>
          </w:p>
        </w:tc>
      </w:tr>
      <w:tr w:rsidR="00C844B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Ana Dautović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967982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42618C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C844BE" w:rsidRPr="0042618C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C844BE" w:rsidRDefault="00C844BE" w:rsidP="00C84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C844BE" w:rsidRDefault="00C844BE" w:rsidP="009679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42618C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Implementacija međunarodnog pravnog okvira u </w:t>
            </w:r>
            <w:r w:rsidRPr="0042618C">
              <w:rPr>
                <w:rFonts w:ascii="Arial" w:hAnsi="Arial" w:cs="Arial"/>
                <w:b/>
                <w:sz w:val="22"/>
                <w:szCs w:val="22"/>
              </w:rPr>
              <w:t>oblasti odr</w:t>
            </w:r>
            <w:r>
              <w:rPr>
                <w:rFonts w:ascii="Arial" w:hAnsi="Arial" w:cs="Arial"/>
                <w:b/>
                <w:sz w:val="22"/>
                <w:szCs w:val="22"/>
              </w:rPr>
              <w:t>živog razvoja u funkciji unapređ</w:t>
            </w:r>
            <w:r w:rsidRPr="0042618C">
              <w:rPr>
                <w:rFonts w:ascii="Arial" w:hAnsi="Arial" w:cs="Arial"/>
                <w:b/>
                <w:sz w:val="22"/>
                <w:szCs w:val="22"/>
              </w:rPr>
              <w:t>enja</w:t>
            </w:r>
          </w:p>
          <w:p w:rsidR="00C844BE" w:rsidRPr="00967982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18C">
              <w:rPr>
                <w:rFonts w:ascii="Arial" w:hAnsi="Arial" w:cs="Arial"/>
                <w:b/>
                <w:sz w:val="22"/>
                <w:szCs w:val="22"/>
              </w:rPr>
              <w:t>nacionalne ekonomije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12.05.2016.</w:t>
            </w:r>
          </w:p>
        </w:tc>
      </w:tr>
      <w:tr w:rsidR="00192F0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C844BE" w:rsidRDefault="00192F03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Jelena Leković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C844BE" w:rsidRDefault="00192F03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192F03" w:rsidRDefault="00192F03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192F03" w:rsidRPr="0042618C" w:rsidRDefault="00192F03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192F03" w:rsidRDefault="00192F03" w:rsidP="00192F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F03">
              <w:rPr>
                <w:rFonts w:ascii="Arial" w:hAnsi="Arial" w:cs="Arial"/>
                <w:b/>
                <w:sz w:val="22"/>
                <w:szCs w:val="22"/>
              </w:rPr>
              <w:t>Institucionalne promjene koje donosi</w:t>
            </w:r>
            <w:r w:rsidR="00872D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92F03">
              <w:rPr>
                <w:rFonts w:ascii="Arial" w:hAnsi="Arial" w:cs="Arial"/>
                <w:b/>
                <w:sz w:val="22"/>
                <w:szCs w:val="22"/>
              </w:rPr>
              <w:t xml:space="preserve">Lisabonski ugovor u oblasti </w:t>
            </w:r>
            <w:r w:rsidRPr="00192F03">
              <w:rPr>
                <w:rFonts w:ascii="Arial" w:hAnsi="Arial" w:cs="Arial"/>
                <w:b/>
                <w:sz w:val="22"/>
                <w:szCs w:val="22"/>
              </w:rPr>
              <w:lastRenderedPageBreak/>
              <w:t>zajednicke vanjske i</w:t>
            </w:r>
          </w:p>
          <w:p w:rsidR="00192F03" w:rsidRDefault="00192F03" w:rsidP="00192F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F03">
              <w:rPr>
                <w:rFonts w:ascii="Arial" w:hAnsi="Arial" w:cs="Arial"/>
                <w:b/>
                <w:sz w:val="22"/>
                <w:szCs w:val="22"/>
              </w:rPr>
              <w:t>bezbjednosne politike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24.05.2016.</w:t>
            </w:r>
          </w:p>
        </w:tc>
      </w:tr>
      <w:tr w:rsidR="00872D2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752.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Pr="00C844BE" w:rsidRDefault="00872D28" w:rsidP="00872D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 Božović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Pr="00C844BE" w:rsidRDefault="00872D28" w:rsidP="00872D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872D28" w:rsidRPr="0042618C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Pr="00872D28" w:rsidRDefault="00872D28" w:rsidP="008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Svjetska banka i </w:t>
            </w:r>
            <w:r w:rsidRPr="00872D28">
              <w:rPr>
                <w:rFonts w:ascii="Arial" w:hAnsi="Arial" w:cs="Arial"/>
                <w:b/>
                <w:sz w:val="22"/>
                <w:szCs w:val="22"/>
              </w:rPr>
              <w:t>indikatori dobrog upravljanjauticaj</w:t>
            </w:r>
          </w:p>
          <w:p w:rsidR="00872D28" w:rsidRPr="00872D28" w:rsidRDefault="00872D28" w:rsidP="008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2D28">
              <w:rPr>
                <w:rFonts w:ascii="Arial" w:hAnsi="Arial" w:cs="Arial"/>
                <w:b/>
                <w:sz w:val="22"/>
                <w:szCs w:val="22"/>
              </w:rPr>
              <w:t>korupcije na tokove stranih investicija i</w:t>
            </w:r>
          </w:p>
          <w:p w:rsidR="00872D28" w:rsidRDefault="00872D28" w:rsidP="008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2D28">
              <w:rPr>
                <w:rFonts w:ascii="Arial" w:hAnsi="Arial" w:cs="Arial"/>
                <w:b/>
                <w:sz w:val="22"/>
                <w:szCs w:val="22"/>
              </w:rPr>
              <w:t>privredni rast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24.05.2016.</w:t>
            </w:r>
          </w:p>
        </w:tc>
      </w:tr>
      <w:tr w:rsidR="00FD397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Lalević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93589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589">
              <w:rPr>
                <w:rFonts w:ascii="Arial" w:hAnsi="Arial" w:cs="Arial"/>
                <w:b/>
                <w:sz w:val="22"/>
                <w:szCs w:val="22"/>
              </w:rPr>
              <w:t>Budžetski prihodi u Crnoj Gori u periodu od</w:t>
            </w:r>
          </w:p>
          <w:p w:rsidR="00FD3975" w:rsidRPr="00A47AB0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589">
              <w:rPr>
                <w:rFonts w:ascii="Arial" w:hAnsi="Arial" w:cs="Arial"/>
                <w:b/>
                <w:sz w:val="22"/>
                <w:szCs w:val="22"/>
              </w:rPr>
              <w:t>2002. do 2013. godine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24.05.2016.</w:t>
            </w:r>
          </w:p>
        </w:tc>
      </w:tr>
      <w:tr w:rsidR="00FD397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844BE" w:rsidRDefault="00FD397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Nikola Vujošević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844BE" w:rsidRDefault="00FD397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FD3975" w:rsidRPr="0042618C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A47AB0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AB0">
              <w:rPr>
                <w:rFonts w:ascii="Arial" w:hAnsi="Arial" w:cs="Arial"/>
                <w:b/>
                <w:sz w:val="22"/>
                <w:szCs w:val="22"/>
              </w:rPr>
              <w:t>Potencijali društvenih mreža za poslovanje</w:t>
            </w:r>
          </w:p>
          <w:p w:rsidR="00FD3975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AB0">
              <w:rPr>
                <w:rFonts w:ascii="Arial" w:hAnsi="Arial" w:cs="Arial"/>
                <w:b/>
                <w:sz w:val="22"/>
                <w:szCs w:val="22"/>
              </w:rPr>
              <w:t>preduzeca iz oblasti turizma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25.05.2016.</w:t>
            </w:r>
          </w:p>
        </w:tc>
      </w:tr>
      <w:tr w:rsidR="007C6D4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Bojaj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Saša Vujošević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Pr="00A47AB0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589">
              <w:rPr>
                <w:rFonts w:ascii="Arial" w:hAnsi="Arial" w:cs="Arial"/>
                <w:b/>
                <w:sz w:val="22"/>
                <w:szCs w:val="22"/>
              </w:rPr>
              <w:t>Uticaj mod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ela G2B i G2C na ekonomski rast </w:t>
            </w:r>
            <w:r w:rsidRPr="00C93589">
              <w:rPr>
                <w:rFonts w:ascii="Arial" w:hAnsi="Arial" w:cs="Arial"/>
                <w:b/>
                <w:sz w:val="22"/>
                <w:szCs w:val="22"/>
              </w:rPr>
              <w:t>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27.05.2016.</w:t>
            </w:r>
          </w:p>
        </w:tc>
      </w:tr>
      <w:tr w:rsidR="00C93589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D25A51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D25A51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Čvorović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D25A5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D25A5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FD397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FD3975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FD3975" w:rsidRDefault="00FD3975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FD3975" w:rsidRDefault="00FD3975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FD3975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975">
              <w:rPr>
                <w:rFonts w:ascii="Arial" w:hAnsi="Arial" w:cs="Arial"/>
                <w:b/>
                <w:sz w:val="22"/>
                <w:szCs w:val="22"/>
              </w:rPr>
              <w:t>Marketing u vazdušnom saobracaju sa osvrtom</w:t>
            </w:r>
          </w:p>
          <w:p w:rsidR="00C93589" w:rsidRPr="00A47AB0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975">
              <w:rPr>
                <w:rFonts w:ascii="Arial" w:hAnsi="Arial" w:cs="Arial"/>
                <w:b/>
                <w:sz w:val="22"/>
                <w:szCs w:val="22"/>
              </w:rPr>
              <w:t>na tržište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7C6D4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08.06.2016.</w:t>
            </w:r>
          </w:p>
        </w:tc>
      </w:tr>
      <w:tr w:rsidR="00FD397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844BE" w:rsidRDefault="007C6D4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Petar Šćepanović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844BE" w:rsidRDefault="007C6D4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D45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FD3975" w:rsidRPr="0042618C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Izvori finansiranja malih i srednjih preduzeca u</w:t>
            </w:r>
          </w:p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Crnoj Gori sa osvrtom na medunardne</w:t>
            </w:r>
          </w:p>
          <w:p w:rsidR="00FD397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finansijske institucije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09.06.2016.</w:t>
            </w:r>
          </w:p>
        </w:tc>
      </w:tr>
      <w:tr w:rsidR="00FD397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758.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Tamara Mijušković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D4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Uloga Evropske </w:t>
            </w:r>
            <w:r w:rsidRPr="007C6D45">
              <w:rPr>
                <w:rFonts w:ascii="Arial" w:hAnsi="Arial" w:cs="Arial"/>
                <w:b/>
                <w:sz w:val="22"/>
                <w:szCs w:val="22"/>
              </w:rPr>
              <w:t>investicione banke u</w:t>
            </w:r>
          </w:p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poboljšanju ekonomskog rasta i povecanju</w:t>
            </w:r>
          </w:p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zapošljavanja u zemljama EU kroz realizaciju</w:t>
            </w:r>
          </w:p>
          <w:p w:rsidR="00FD3975" w:rsidRPr="00A47AB0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Lisabonske strategije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21.06.2016.</w:t>
            </w:r>
          </w:p>
        </w:tc>
      </w:tr>
      <w:tr w:rsidR="00E147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Aleksandar Konatar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Pr="007C6D45" w:rsidRDefault="00E14740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7C6D45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4740" w:rsidRDefault="00E14740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E14740" w:rsidRDefault="00E14740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Milenko Popović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Pr="00E14740" w:rsidRDefault="00E14740" w:rsidP="00E147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740">
              <w:rPr>
                <w:rFonts w:ascii="Arial" w:hAnsi="Arial" w:cs="Arial"/>
                <w:b/>
                <w:sz w:val="22"/>
                <w:szCs w:val="22"/>
              </w:rPr>
              <w:t>Cross-country analiza sofisticiranosti izvoza i</w:t>
            </w:r>
          </w:p>
          <w:p w:rsidR="00E14740" w:rsidRDefault="00E14740" w:rsidP="00E147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740">
              <w:rPr>
                <w:rFonts w:ascii="Arial" w:hAnsi="Arial" w:cs="Arial"/>
                <w:b/>
                <w:sz w:val="22"/>
                <w:szCs w:val="22"/>
              </w:rPr>
              <w:t>dijagnostika privrednog rasta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27.06.2016.</w:t>
            </w:r>
          </w:p>
        </w:tc>
      </w:tr>
      <w:tr w:rsidR="00894B5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Božanović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290/08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4B55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Pr="00894B55" w:rsidRDefault="00894B55" w:rsidP="00894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B55">
              <w:rPr>
                <w:rFonts w:ascii="Arial" w:hAnsi="Arial" w:cs="Arial"/>
                <w:b/>
                <w:sz w:val="22"/>
                <w:szCs w:val="22"/>
              </w:rPr>
              <w:t>Analiza transparentnosti kompanija listiranih na</w:t>
            </w:r>
          </w:p>
          <w:p w:rsidR="00894B55" w:rsidRPr="00125131" w:rsidRDefault="00894B55" w:rsidP="00894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B55">
              <w:rPr>
                <w:rFonts w:ascii="Arial" w:hAnsi="Arial" w:cs="Arial"/>
                <w:b/>
                <w:sz w:val="22"/>
                <w:szCs w:val="22"/>
              </w:rPr>
              <w:t>Montenegroberzi A.D. - Scorecard metodologija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07.07.2016.</w:t>
            </w:r>
          </w:p>
        </w:tc>
      </w:tr>
      <w:tr w:rsidR="00894B5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Milica Šljivančanin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Pr="00E14740" w:rsidRDefault="00894B5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7" w:rsidRDefault="007F3497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7F3497" w:rsidRDefault="007F3497" w:rsidP="007F3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7F3497" w:rsidRDefault="007F3497" w:rsidP="00894B55">
            <w:pPr>
              <w:rPr>
                <w:rFonts w:ascii="Arial" w:hAnsi="Arial" w:cs="Arial"/>
                <w:sz w:val="22"/>
                <w:szCs w:val="22"/>
              </w:rPr>
            </w:pPr>
          </w:p>
          <w:p w:rsidR="00894B55" w:rsidRPr="00E14740" w:rsidRDefault="00894B55" w:rsidP="007C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7" w:rsidRPr="007F3497" w:rsidRDefault="007F3497" w:rsidP="007F34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497">
              <w:rPr>
                <w:rFonts w:ascii="Arial" w:hAnsi="Arial" w:cs="Arial"/>
                <w:b/>
                <w:sz w:val="22"/>
                <w:szCs w:val="22"/>
              </w:rPr>
              <w:t>Medunarodne rezerve kao faktor stabilnosti u</w:t>
            </w:r>
          </w:p>
          <w:p w:rsidR="00894B55" w:rsidRPr="007F3497" w:rsidRDefault="007F3497" w:rsidP="007F34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497">
              <w:rPr>
                <w:rFonts w:ascii="Arial" w:hAnsi="Arial" w:cs="Arial"/>
                <w:b/>
                <w:sz w:val="22"/>
                <w:szCs w:val="22"/>
              </w:rPr>
              <w:t>uslovima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7F3497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07.07.2016.</w:t>
            </w:r>
          </w:p>
        </w:tc>
      </w:tr>
      <w:tr w:rsidR="00E147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94B5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762</w:t>
            </w:r>
            <w:r w:rsidR="006210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Vujošević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Pr="007C6D45" w:rsidRDefault="008579C4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8579C4" w:rsidRDefault="008579C4" w:rsidP="008579C4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79C4" w:rsidRDefault="008579C4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4" w:rsidRPr="008579C4" w:rsidRDefault="008579C4" w:rsidP="008579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Trendovi Internet </w:t>
            </w:r>
            <w:r w:rsidRPr="008579C4">
              <w:rPr>
                <w:rFonts w:ascii="Arial" w:hAnsi="Arial" w:cs="Arial"/>
                <w:b/>
                <w:sz w:val="22"/>
                <w:szCs w:val="22"/>
              </w:rPr>
              <w:t>marketinga u maloprodaji</w:t>
            </w:r>
          </w:p>
          <w:p w:rsidR="00E14740" w:rsidRDefault="008579C4" w:rsidP="008579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79C4">
              <w:rPr>
                <w:rFonts w:ascii="Arial" w:hAnsi="Arial" w:cs="Arial"/>
                <w:b/>
                <w:sz w:val="22"/>
                <w:szCs w:val="22"/>
              </w:rPr>
              <w:t>robe široke potrošnje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08.07.2016.</w:t>
            </w:r>
          </w:p>
        </w:tc>
      </w:tr>
      <w:tr w:rsidR="00E147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94B5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763</w:t>
            </w:r>
            <w:r w:rsidR="001251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Bovan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Pr="007C6D45" w:rsidRDefault="0012513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Mirko Andrić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Mirko Andrić</w:t>
            </w:r>
          </w:p>
          <w:p w:rsidR="00125131" w:rsidRDefault="00125131" w:rsidP="001251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125131" w:rsidRDefault="00894B5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</w:t>
            </w:r>
            <w:r w:rsidR="00125131">
              <w:rPr>
                <w:rFonts w:ascii="Arial" w:hAnsi="Arial" w:cs="Arial"/>
                <w:sz w:val="22"/>
                <w:szCs w:val="22"/>
              </w:rPr>
              <w:t>ilan Lakićević</w:t>
            </w:r>
          </w:p>
          <w:p w:rsidR="00125131" w:rsidRDefault="00125131" w:rsidP="007C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Pr="00125131" w:rsidRDefault="00125131" w:rsidP="001251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131">
              <w:rPr>
                <w:rFonts w:ascii="Arial" w:hAnsi="Arial" w:cs="Arial"/>
                <w:b/>
                <w:sz w:val="22"/>
                <w:szCs w:val="22"/>
              </w:rPr>
              <w:lastRenderedPageBreak/>
              <w:t>Uloga interne revizije u korporativnom</w:t>
            </w:r>
          </w:p>
          <w:p w:rsidR="00E14740" w:rsidRDefault="00125131" w:rsidP="001251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131">
              <w:rPr>
                <w:rFonts w:ascii="Arial" w:hAnsi="Arial" w:cs="Arial"/>
                <w:b/>
                <w:sz w:val="22"/>
                <w:szCs w:val="22"/>
              </w:rPr>
              <w:t>upravljanju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08.07.2016.</w:t>
            </w:r>
          </w:p>
        </w:tc>
      </w:tr>
      <w:tr w:rsidR="00894B5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764.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Rina Mučaj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Pr="007C6D45" w:rsidRDefault="00894B55" w:rsidP="00894B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Mirko Andrić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Mirko Andrić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Pr="00894B55" w:rsidRDefault="00894B55" w:rsidP="00894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B55">
              <w:rPr>
                <w:rFonts w:ascii="Arial" w:hAnsi="Arial" w:cs="Arial"/>
                <w:b/>
                <w:sz w:val="22"/>
                <w:szCs w:val="22"/>
              </w:rPr>
              <w:t>Revizija sredstava iz fondova Evropske unije u</w:t>
            </w:r>
          </w:p>
          <w:p w:rsidR="00894B55" w:rsidRPr="00125131" w:rsidRDefault="00894B55" w:rsidP="00894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B55">
              <w:rPr>
                <w:rFonts w:ascii="Arial" w:hAnsi="Arial" w:cs="Arial"/>
                <w:b/>
                <w:sz w:val="22"/>
                <w:szCs w:val="22"/>
              </w:rPr>
              <w:t>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08.07.2016.</w:t>
            </w:r>
          </w:p>
        </w:tc>
      </w:tr>
      <w:tr w:rsidR="001251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Popović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0F7B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B" w:rsidRDefault="00440F7B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40F7B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40F7B">
              <w:rPr>
                <w:rFonts w:ascii="Arial" w:hAnsi="Arial" w:cs="Arial"/>
                <w:sz w:val="22"/>
                <w:szCs w:val="22"/>
              </w:rPr>
              <w:t>rof. dr Žarko Božović</w:t>
            </w:r>
          </w:p>
          <w:p w:rsidR="00440F7B" w:rsidRDefault="00440F7B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125131" w:rsidRDefault="00125131" w:rsidP="007C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Pr="00125131" w:rsidRDefault="004B7493" w:rsidP="004B74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7493">
              <w:rPr>
                <w:rFonts w:ascii="Arial" w:hAnsi="Arial" w:cs="Arial"/>
                <w:b/>
                <w:sz w:val="22"/>
                <w:szCs w:val="22"/>
              </w:rPr>
              <w:t>Uticaj por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eske politike na razvoj malih i </w:t>
            </w:r>
            <w:r w:rsidRPr="004B7493">
              <w:rPr>
                <w:rFonts w:ascii="Arial" w:hAnsi="Arial" w:cs="Arial"/>
                <w:b/>
                <w:sz w:val="22"/>
                <w:szCs w:val="22"/>
              </w:rPr>
              <w:t>srednjih preduzeca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B7493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11.07.2016.</w:t>
            </w:r>
          </w:p>
        </w:tc>
      </w:tr>
      <w:tr w:rsidR="005F381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Miloš Burzanović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0F7B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4B7493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811">
              <w:rPr>
                <w:rFonts w:ascii="Arial" w:hAnsi="Arial" w:cs="Arial"/>
                <w:b/>
                <w:sz w:val="22"/>
                <w:szCs w:val="22"/>
              </w:rPr>
              <w:t>Poreski sistem Ujedinjenog Kraljevstva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11.07.2016.</w:t>
            </w:r>
          </w:p>
        </w:tc>
      </w:tr>
      <w:tr w:rsidR="005F381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Vesko Pejak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440F7B" w:rsidRDefault="005F381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5F3811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811">
              <w:rPr>
                <w:rFonts w:ascii="Arial" w:hAnsi="Arial" w:cs="Arial"/>
                <w:b/>
                <w:sz w:val="22"/>
                <w:szCs w:val="22"/>
              </w:rPr>
              <w:t>Uloga neverbalne komunikacije u procesu</w:t>
            </w:r>
          </w:p>
          <w:p w:rsidR="005F3811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811">
              <w:rPr>
                <w:rFonts w:ascii="Arial" w:hAnsi="Arial" w:cs="Arial"/>
                <w:b/>
                <w:sz w:val="22"/>
                <w:szCs w:val="22"/>
              </w:rPr>
              <w:t>poslovnog pregovaranja</w:t>
            </w:r>
          </w:p>
          <w:p w:rsidR="005F3811" w:rsidRPr="004B7493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15.07.2016.</w:t>
            </w:r>
          </w:p>
        </w:tc>
      </w:tr>
      <w:tr w:rsidR="005F381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Mervan Avdović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440F7B" w:rsidRDefault="005F381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5F3811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Moguć</w:t>
            </w:r>
            <w:r w:rsidRPr="005F3811">
              <w:rPr>
                <w:rFonts w:ascii="Arial" w:hAnsi="Arial" w:cs="Arial"/>
                <w:b/>
                <w:sz w:val="22"/>
                <w:szCs w:val="22"/>
              </w:rPr>
              <w:t>nosti izbora i primjene adekvatnih</w:t>
            </w:r>
          </w:p>
          <w:p w:rsidR="005F3811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811">
              <w:rPr>
                <w:rFonts w:ascii="Arial" w:hAnsi="Arial" w:cs="Arial"/>
                <w:b/>
                <w:sz w:val="22"/>
                <w:szCs w:val="22"/>
              </w:rPr>
              <w:t>tehnika u procesu odabira menadžera</w:t>
            </w:r>
          </w:p>
          <w:p w:rsidR="005F3811" w:rsidRPr="004B7493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21.07.2016.</w:t>
            </w:r>
          </w:p>
        </w:tc>
      </w:tr>
      <w:tr w:rsidR="008222CD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8222CD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Alden Selmanović</w:t>
            </w:r>
          </w:p>
          <w:p w:rsidR="008222CD" w:rsidRDefault="008222CD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222CD" w:rsidRDefault="008222CD" w:rsidP="00232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440F7B">
            <w:pPr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AB523C" w:rsidRDefault="00AB523C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AB523C" w:rsidRDefault="00AB523C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7" w:rsidRPr="00232BC7" w:rsidRDefault="00232BC7" w:rsidP="00232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2BC7">
              <w:rPr>
                <w:rFonts w:ascii="Arial" w:hAnsi="Arial" w:cs="Arial"/>
                <w:b/>
                <w:sz w:val="22"/>
                <w:szCs w:val="22"/>
              </w:rPr>
              <w:t>Anticiklicna ekonomska politika u uslovima</w:t>
            </w:r>
          </w:p>
          <w:p w:rsidR="008222CD" w:rsidRDefault="00232BC7" w:rsidP="00232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2BC7">
              <w:rPr>
                <w:rFonts w:ascii="Arial" w:hAnsi="Arial" w:cs="Arial"/>
                <w:b/>
                <w:sz w:val="22"/>
                <w:szCs w:val="22"/>
              </w:rPr>
              <w:t>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232BC7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770.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Bojana Jaćimović 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P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Unapredenje menadžerskih </w:t>
            </w:r>
            <w:r w:rsidRPr="00004558">
              <w:rPr>
                <w:rFonts w:ascii="Arial" w:hAnsi="Arial" w:cs="Arial"/>
                <w:b/>
                <w:sz w:val="22"/>
                <w:szCs w:val="22"/>
              </w:rPr>
              <w:t>sposobnosti i</w:t>
            </w:r>
          </w:p>
          <w:p w:rsid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558">
              <w:rPr>
                <w:rFonts w:ascii="Arial" w:hAnsi="Arial" w:cs="Arial"/>
                <w:b/>
                <w:sz w:val="22"/>
                <w:szCs w:val="22"/>
              </w:rPr>
              <w:t>uspješnost na radu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Dražen Raičković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 w:rsidRPr="00004558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004558" w:rsidRP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P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558">
              <w:rPr>
                <w:rFonts w:ascii="Arial" w:hAnsi="Arial" w:cs="Arial"/>
                <w:b/>
                <w:sz w:val="22"/>
                <w:szCs w:val="22"/>
              </w:rPr>
              <w:t>Informaciono tehnološka podrška u pracenju</w:t>
            </w:r>
          </w:p>
          <w:p w:rsidR="00004558" w:rsidRP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558">
              <w:rPr>
                <w:rFonts w:ascii="Arial" w:hAnsi="Arial" w:cs="Arial"/>
                <w:b/>
                <w:sz w:val="22"/>
                <w:szCs w:val="22"/>
              </w:rPr>
              <w:t>efikasnosti ljudskih resursa u kompaniji Finance</w:t>
            </w:r>
          </w:p>
          <w:p w:rsid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558">
              <w:rPr>
                <w:rFonts w:ascii="Arial" w:hAnsi="Arial" w:cs="Arial"/>
                <w:b/>
                <w:sz w:val="22"/>
                <w:szCs w:val="22"/>
              </w:rPr>
              <w:t>Plus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641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Almedina Bošnjak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Default="006412A5" w:rsidP="00641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 w:rsidRPr="006412A5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6412A5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6412A5" w:rsidRPr="006412A5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6412A5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Socijalno eknomski pložaj zapslenih u lokalnj</w:t>
            </w:r>
          </w:p>
          <w:p w:rsidR="00004558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samoupravi-osvrt na opštinu Bijelo Polje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Kristina Mitrović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2A5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6412A5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6412A5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Primjena cost-benefit analize u odabiru</w:t>
            </w:r>
          </w:p>
          <w:p w:rsidR="006412A5" w:rsidRPr="006412A5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optimalne varijante sa posebnim osvrtom na IT</w:t>
            </w:r>
          </w:p>
          <w:p w:rsidR="00004558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projekte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20.09.2016</w:t>
            </w:r>
            <w:r w:rsidR="003C5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Goran Radović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5356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 w:rsidRPr="00E25356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E25356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E25356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36A3C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3C">
              <w:rPr>
                <w:rFonts w:ascii="Arial" w:hAnsi="Arial" w:cs="Arial"/>
                <w:b/>
                <w:sz w:val="22"/>
                <w:szCs w:val="22"/>
              </w:rPr>
              <w:t>Modeliranje regionalnog razvoja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36A3C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Petar Obradović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Branko Krsmanović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Branko Krsmanović</w:t>
            </w:r>
          </w:p>
          <w:p w:rsidR="003100CE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3100CE" w:rsidRDefault="003100CE" w:rsidP="00310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3100CE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1925">
              <w:rPr>
                <w:rFonts w:ascii="Arial" w:hAnsi="Arial" w:cs="Arial"/>
                <w:b/>
                <w:sz w:val="22"/>
                <w:szCs w:val="22"/>
              </w:rPr>
              <w:t>Primjena IT sistema u reviziji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776.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Bulajić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5" w:rsidRDefault="00B11925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11925" w:rsidRDefault="00B11925" w:rsidP="00B11925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004558" w:rsidRPr="00B11925" w:rsidRDefault="00B11925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5" w:rsidRPr="00376F2A" w:rsidRDefault="00B11925" w:rsidP="00B119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76F2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Odnosi s javnošcu u telekomunikacijama sa</w:t>
            </w:r>
          </w:p>
          <w:p w:rsidR="00004558" w:rsidRDefault="00B11925" w:rsidP="00B11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F2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osvrtom na kompaniju "Telenor"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19.10.2016.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Tamara Vušurović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B11925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99570E" w:rsidRDefault="0099570E" w:rsidP="009957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99570E" w:rsidRDefault="0099570E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376F2A" w:rsidRDefault="0099570E" w:rsidP="00995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957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Organizaci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ono-ekonomski aspekti izgradnje ži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 w:rsidRPr="009957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are Kotor-Ceti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nje i njen uticaj na turisti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ki </w:t>
            </w:r>
            <w:r w:rsidRPr="009957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razvoj regije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03.11.2016.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D0ED4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Stanković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D0ED4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</w:t>
            </w:r>
            <w:r w:rsidR="00560C3F">
              <w:rPr>
                <w:rFonts w:ascii="Arial" w:hAnsi="Arial" w:cs="Arial"/>
                <w:sz w:val="22"/>
                <w:szCs w:val="22"/>
              </w:rPr>
              <w:t>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D0ED4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4" w:rsidRDefault="002D0ED4" w:rsidP="002D0E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99570E" w:rsidRPr="00B11925" w:rsidRDefault="0099570E" w:rsidP="002D0E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4" w:rsidRDefault="002D0ED4" w:rsidP="002D0ED4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99570E" w:rsidRDefault="002D0ED4" w:rsidP="00B11925">
            <w:pPr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2D0ED4" w:rsidRDefault="002D0ED4" w:rsidP="002D0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2D0ED4" w:rsidRDefault="002D0ED4" w:rsidP="00B11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376F2A" w:rsidRDefault="002D0ED4" w:rsidP="00B119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D0ED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Istraživanje marketinga putem društvenih mreža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D0ED4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25.11.2016.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560C3F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Saša Kandić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560C3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560C3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3F" w:rsidRDefault="00560C3F" w:rsidP="00560C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99570E" w:rsidRPr="00B11925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3F" w:rsidRDefault="00560C3F" w:rsidP="00560C3F">
            <w:pPr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560C3F" w:rsidRDefault="00560C3F" w:rsidP="00560C3F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99570E" w:rsidRDefault="00560C3F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376F2A" w:rsidRDefault="00560C3F" w:rsidP="00B119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60C3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Uloga marketinga u doba ekonomske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560C3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25.11.2016.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B0E02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Vjera Medojević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B0E02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316/07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B0E02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02" w:rsidRDefault="002B0E02" w:rsidP="002B0E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99570E" w:rsidRPr="00B11925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02" w:rsidRDefault="002B0E02" w:rsidP="002B0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296BAB" w:rsidRDefault="00296BAB" w:rsidP="00296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296BAB" w:rsidRDefault="00296BAB" w:rsidP="00296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9570E" w:rsidRDefault="0099570E" w:rsidP="00B11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AB" w:rsidRPr="00296BAB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Organizacija sekundarnog i tercijalnog nivoa </w:t>
            </w: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zdravstvene zaštite u Crnoj Gori i perspektive</w:t>
            </w:r>
          </w:p>
          <w:p w:rsidR="0099570E" w:rsidRPr="00376F2A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daljeg razvoja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28.11.2016.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Vukčević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B11925" w:rsidRDefault="00296BAB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296BAB" w:rsidRDefault="00296BAB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Sanja Vlahović</w:t>
            </w:r>
          </w:p>
          <w:p w:rsidR="00296BAB" w:rsidRDefault="00296BAB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AB" w:rsidRPr="00296BAB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Funkcija lidera u procesu izgradnje adekvatnog</w:t>
            </w:r>
          </w:p>
          <w:p w:rsidR="00296BAB" w:rsidRPr="00296BAB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modela organizacione kulture u savremenim</w:t>
            </w:r>
          </w:p>
          <w:p w:rsidR="0099570E" w:rsidRPr="00376F2A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organizacijama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12.12.2016.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782.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C4BBF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Vladana Lalatović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C4BB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C4BB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F" w:rsidRDefault="009C4BBF" w:rsidP="009C4B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Sanja Vlahović</w:t>
            </w:r>
          </w:p>
          <w:p w:rsidR="0099570E" w:rsidRPr="00B11925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F" w:rsidRDefault="009C4BBF" w:rsidP="009C4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Sanja Vlahović</w:t>
            </w:r>
          </w:p>
          <w:p w:rsidR="009C4BBF" w:rsidRDefault="009C4BBF" w:rsidP="009C4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9C4BBF" w:rsidRDefault="009C4BBF" w:rsidP="009C4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99570E" w:rsidRDefault="0099570E" w:rsidP="00B11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F" w:rsidRPr="009C4BBF" w:rsidRDefault="009C4BBF" w:rsidP="009C4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C4B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Situaciono liderstvo kao faktor uspješnosti</w:t>
            </w:r>
          </w:p>
          <w:p w:rsidR="0099570E" w:rsidRPr="00376F2A" w:rsidRDefault="009C4BBF" w:rsidP="009C4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savremenih preduze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</w:t>
            </w:r>
            <w:r w:rsidRPr="009C4B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C4BB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12.12.2016.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Katarina Bigović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08A7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E60E76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Komunikaciona strategija za pristupanje EU iz</w:t>
            </w:r>
          </w:p>
          <w:p w:rsidR="00457B31" w:rsidRPr="009C4BBF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ugla lokalne zajednice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16.01.2017.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Vanja Ivanović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457B31" w:rsidRPr="00CC08A7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E60E76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Strategije upravljanja markom - primjeri domace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 inostrane prakse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18.01.2017.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Ajković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08A7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Mlađen Šljivančanin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E60E76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Interni izvori finansiranja preduzeca sa osvrtom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na Crnu Goru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19.01.2017.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07E">
              <w:rPr>
                <w:rFonts w:ascii="Arial" w:hAnsi="Arial" w:cs="Arial"/>
                <w:sz w:val="22"/>
                <w:szCs w:val="22"/>
              </w:rPr>
              <w:t>Jelena Janković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07E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F60D1D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F60D1D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457B31" w:rsidRPr="00F60D1D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F60D1D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F60D1D"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4E107E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E1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Marketing istraživanje za potrebe kreiranja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turisti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 w:rsidRPr="004E1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kog proizvoda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01.02.2017.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07E">
              <w:rPr>
                <w:rFonts w:ascii="Arial" w:hAnsi="Arial" w:cs="Arial"/>
                <w:sz w:val="22"/>
                <w:szCs w:val="22"/>
              </w:rPr>
              <w:t>Tatjana Mališić-Delević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07E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D52660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57B31" w:rsidRPr="00D52660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4E107E" w:rsidRDefault="00457B31" w:rsidP="00457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Uloga i znač</w:t>
            </w:r>
            <w:r w:rsidRPr="00D52660">
              <w:rPr>
                <w:rFonts w:ascii="Arial" w:hAnsi="Arial" w:cs="Arial"/>
                <w:b/>
                <w:sz w:val="22"/>
                <w:szCs w:val="22"/>
              </w:rPr>
              <w:t>aj cos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t-benefit analize za regionalni </w:t>
            </w:r>
            <w:r w:rsidRPr="00D52660">
              <w:rPr>
                <w:rFonts w:ascii="Arial" w:hAnsi="Arial" w:cs="Arial"/>
                <w:b/>
                <w:sz w:val="22"/>
                <w:szCs w:val="22"/>
              </w:rPr>
              <w:t>razvoj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06.02.2017.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7D9">
              <w:rPr>
                <w:rFonts w:ascii="Arial" w:hAnsi="Arial" w:cs="Arial"/>
                <w:sz w:val="22"/>
                <w:szCs w:val="22"/>
              </w:rPr>
              <w:t>Nevena Keković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7D9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30077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30077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457B31" w:rsidRPr="0030077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30077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300771"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300771" w:rsidRDefault="00457B31" w:rsidP="00457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771">
              <w:rPr>
                <w:rFonts w:ascii="Arial" w:hAnsi="Arial" w:cs="Arial"/>
                <w:b/>
                <w:sz w:val="22"/>
                <w:szCs w:val="22"/>
              </w:rPr>
              <w:t>Marketing menadžment u kulturnom turizmu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00771">
              <w:rPr>
                <w:rFonts w:ascii="Arial" w:hAnsi="Arial" w:cs="Arial"/>
                <w:b/>
                <w:sz w:val="22"/>
                <w:szCs w:val="22"/>
              </w:rPr>
              <w:t>Boke Kotorske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27.02.2017.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789.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Mladen Rakočević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1442F6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1442F6">
              <w:rPr>
                <w:rFonts w:ascii="Arial" w:hAnsi="Arial" w:cs="Arial"/>
                <w:sz w:val="22"/>
                <w:szCs w:val="22"/>
              </w:rPr>
              <w:t xml:space="preserve">Prof. dr Ana Lalević Filipović </w:t>
            </w:r>
          </w:p>
          <w:p w:rsidR="00457B31" w:rsidRPr="001442F6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1442F6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1442F6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1442F6" w:rsidRDefault="00457B31" w:rsidP="00457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Stečajni postupak u funkciji unapređ</w:t>
            </w:r>
            <w:r w:rsidRPr="001442F6">
              <w:rPr>
                <w:rFonts w:ascii="Arial" w:hAnsi="Arial" w:cs="Arial"/>
                <w:b/>
                <w:sz w:val="22"/>
                <w:szCs w:val="22"/>
              </w:rPr>
              <w:t>enja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442F6">
              <w:rPr>
                <w:rFonts w:ascii="Arial" w:hAnsi="Arial" w:cs="Arial"/>
                <w:b/>
                <w:sz w:val="22"/>
                <w:szCs w:val="22"/>
              </w:rPr>
              <w:t>poslovnog ambijenta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06.03.2017.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790.</w:t>
            </w:r>
          </w:p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Jovana Saičić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08006E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57B31" w:rsidRPr="0008006E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Fiskalna politika u </w:t>
            </w:r>
            <w:r w:rsidRPr="0008006E">
              <w:rPr>
                <w:rFonts w:ascii="Arial" w:hAnsi="Arial" w:cs="Arial"/>
                <w:b/>
                <w:sz w:val="22"/>
                <w:szCs w:val="22"/>
              </w:rPr>
              <w:t>uslovima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13.03.2017.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291">
              <w:rPr>
                <w:rFonts w:ascii="Arial" w:hAnsi="Arial" w:cs="Arial"/>
                <w:sz w:val="22"/>
                <w:szCs w:val="22"/>
              </w:rPr>
              <w:t>Vukomirka Kankaraš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2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C75C2E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C75C2E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457B31" w:rsidRPr="00C75C2E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C75C2E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C75C2E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C75C2E" w:rsidRDefault="00457B31" w:rsidP="00457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5C2E">
              <w:rPr>
                <w:rFonts w:ascii="Arial" w:hAnsi="Arial" w:cs="Arial"/>
                <w:b/>
                <w:sz w:val="22"/>
                <w:szCs w:val="22"/>
              </w:rPr>
              <w:t>Integracija inkluzivnog obrazovanja u redovan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75C2E">
              <w:rPr>
                <w:rFonts w:ascii="Arial" w:hAnsi="Arial" w:cs="Arial"/>
                <w:b/>
                <w:sz w:val="22"/>
                <w:szCs w:val="22"/>
              </w:rPr>
              <w:t>vaspitno-obrazovni sistem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14.03.2017.</w:t>
            </w:r>
          </w:p>
        </w:tc>
      </w:tr>
      <w:tr w:rsidR="000862B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0862BC" w:rsidP="000862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0862BC" w:rsidP="00086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Saičić Jovana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5F0340" w:rsidP="00086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="000862BC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Pr="00B11925" w:rsidRDefault="000862BC" w:rsidP="00086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Pr="0008006E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0862BC" w:rsidRPr="0008006E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0862BC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0862BC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Pr="00376F2A" w:rsidRDefault="000862BC" w:rsidP="00086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Fiskalna politika u uslovima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13.03.2017.</w:t>
            </w:r>
          </w:p>
        </w:tc>
      </w:tr>
      <w:tr w:rsidR="005F03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Đokaj Arton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B11925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5F0340" w:rsidRPr="00CC08A7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5F0340" w:rsidRDefault="005F0340" w:rsidP="005F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Brendiranje gradova-mogu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nosti i ograni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čenja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04.04.2017.</w:t>
            </w:r>
          </w:p>
        </w:tc>
      </w:tr>
      <w:tr w:rsidR="005F03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Trajković Jelena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 w:rsidRPr="00004558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5F0340" w:rsidRPr="00004558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 Prof.dr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5F0340" w:rsidRDefault="005F0340" w:rsidP="005F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Specifičnosti sistema zapošljavanja u javnom sektoru koje uti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ču na efikasnost radne snage na primjeru Ministarstva</w:t>
            </w:r>
            <w:r w:rsidR="003F5B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unu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trašnjih poslova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13.04.2017.</w:t>
            </w:r>
          </w:p>
        </w:tc>
      </w:tr>
      <w:tr w:rsidR="005F03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Popović Dragan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Makroekon.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32419B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Miomir Jakšić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32419B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Prof.dr Miomir Jakšić            Prof.dr Slobodan Lakić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Prof.dr Milivoje Radović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5F0340" w:rsidRDefault="005F0340" w:rsidP="005F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Uloga CB u odr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žavanju stabilnosti finansijskog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sistema u kriznom periodu na primjeru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21.04.2017.</w:t>
            </w:r>
          </w:p>
        </w:tc>
      </w:tr>
      <w:tr w:rsidR="005F03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796.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Lučić Zoran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 w:rsidRPr="00004558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5F0340" w:rsidRPr="00004558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Prof.dr Boban Melović Prof.dr Ljubinko Dedović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531E2E" w:rsidRDefault="00531E2E" w:rsidP="005F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Uloga stru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čnih kadrova u razvoju zdravstvenog turizma u Herceg Novom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31E2E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08.05.2017.</w:t>
            </w:r>
          </w:p>
        </w:tc>
      </w:tr>
      <w:tr w:rsidR="00531E2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Borozan Nataša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32419B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32419B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Ana Lalević Filipović Prof.dr Milan Lakićević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Komparativna analiza tehnika za upravljanje rizikom ponderisanom aktivom prema standardnom pristupu u cilju optimizacije apsolutnih vrijednosti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06.06.2017.</w:t>
            </w:r>
          </w:p>
        </w:tc>
      </w:tr>
      <w:tr w:rsidR="00531E2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Jovović Marija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Milorad Jovović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Milorad Jovović Prof.dr Veselin Pavićević Prof.dr Borislav Uskoković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531E2E" w:rsidRDefault="00531E2E" w:rsidP="00531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Lokalna podr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ška međunarodnom brendu na primjeru kompanije T-Mobile Crna Gora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16.06.2017.</w:t>
            </w:r>
          </w:p>
        </w:tc>
      </w:tr>
      <w:tr w:rsidR="00531E2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Petričević Dušan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Branislav Mašić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Branislav Mašić Prof.dr Anđelko Lojpur Prof.dr Predrag Ivanović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531E2E" w:rsidRDefault="00531E2E" w:rsidP="00531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liderstva na motivaciju timova u procesu vo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đenja promjena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20.06.2017.</w:t>
            </w:r>
          </w:p>
        </w:tc>
      </w:tr>
      <w:tr w:rsidR="00531E2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Čavić Ivana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32419B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32419B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Danijela Jaćimović Prof.dr Ljubinko Dedović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973802" w:rsidP="00531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performansi institucionalnih investitora u kriznom kontekstu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973802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03.07.2017.</w:t>
            </w:r>
          </w:p>
        </w:tc>
      </w:tr>
      <w:tr w:rsidR="00973802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Radulović Petar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260/08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 dr Milijana Novović Burić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 dr Milijana Novović Burić </w:t>
            </w:r>
          </w:p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Prof.dr Milan Lakićević Prof.dr Vladimir Kašćelan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Institucionalni investitori u funkciji unapre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đenja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finansijskog tržišta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03.07.2017.</w:t>
            </w:r>
          </w:p>
        </w:tc>
      </w:tr>
      <w:tr w:rsidR="00973802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802.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Boljević Arsenije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   Prof.dr Veselin Pavićević Prof.dr Vesna Karadžić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Individualni versus dru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štveni izbor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10.07.2017.</w:t>
            </w:r>
          </w:p>
        </w:tc>
      </w:tr>
      <w:tr w:rsidR="00973802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253508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Đurič</w:t>
            </w:r>
            <w:r w:rsidR="00973802">
              <w:rPr>
                <w:rFonts w:ascii="Arial" w:hAnsi="Arial" w:cs="Arial"/>
                <w:sz w:val="22"/>
                <w:szCs w:val="22"/>
              </w:rPr>
              <w:t>ković Bojana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253508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73802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 Prof.dr Boban Melović  Prof.dr Danijela Jaćimović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Strategije internacionalizacije i rast crnogorskih malih i srednjih preduze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10.07.2017.</w:t>
            </w:r>
          </w:p>
        </w:tc>
      </w:tr>
      <w:tr w:rsidR="00973802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Martinčić Dijana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Vujica Lazović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Prof.dr Vujica Lazović </w:t>
            </w:r>
            <w:r w:rsidR="00B322E3">
              <w:rPr>
                <w:rFonts w:ascii="Arial" w:hAnsi="Arial" w:cs="Arial"/>
                <w:sz w:val="22"/>
                <w:szCs w:val="22"/>
              </w:rPr>
              <w:t xml:space="preserve">  Prof.dr Saša Mujović     Prof.dr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B322E3" w:rsidRDefault="00B322E3" w:rsidP="0097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Razvoj i implementacija sustava za upravljanje aukcijskim transakcijama prekograni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čnih prijenosnih kapaciteta na tržištu električne energije u Jugoistočnoj Evropi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B322E3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11.07.2017.</w:t>
            </w:r>
          </w:p>
        </w:tc>
      </w:tr>
      <w:tr w:rsidR="00B322E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Novović Radule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973802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Vujica Lazović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973802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Vujica Lazović  Prof.dr Ljiljana Kašćelan Prof.dr Biljana Rondović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B322E3" w:rsidRDefault="00B322E3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čka dimenzija informacionog društva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11.07.2017.</w:t>
            </w:r>
          </w:p>
        </w:tc>
      </w:tr>
      <w:tr w:rsidR="00B322E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Bulatović Milena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Ana Lalević Filipović Prof.dr Milan Lakićević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B322E3" w:rsidRDefault="00B322E3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Finansijska analiza preduze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ća u funkciji upravljanja kreditnim rizikom u bankarstvu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28.09.2017.</w:t>
            </w:r>
          </w:p>
        </w:tc>
      </w:tr>
      <w:tr w:rsidR="00B322E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Purović Mirko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Branislav Mašić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Branislav Mašić Prof.dr Anđelko Lojpur Prof.dr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B322E3" w:rsidRDefault="00B322E3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liderskih timova u procesu upravljanja promjenama kao factor odr</w:t>
            </w:r>
            <w:r w:rsidR="003F5B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žive konkure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ntske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prednosti kompanija-primjer Neckom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29.09.2017.</w:t>
            </w:r>
          </w:p>
        </w:tc>
      </w:tr>
      <w:tr w:rsidR="00B322E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808.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Kosić Marina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Aktuar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 dr Milijana Novović Burić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Milijana Novović Burić</w:t>
            </w:r>
          </w:p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Prof.dr Vladimir Kašćelan </w:t>
            </w:r>
            <w:r w:rsidR="00062128">
              <w:rPr>
                <w:rFonts w:ascii="Arial" w:hAnsi="Arial" w:cs="Arial"/>
                <w:sz w:val="22"/>
                <w:szCs w:val="22"/>
              </w:rPr>
              <w:t>Docent dr Saša Vujošević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062128" w:rsidRDefault="00062128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razvijenosti kasko osiguranja plovnih objekata na crnogorskom tr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žištu osiguranja sa ciljem njegovog unapređenja-poređenje sa zemljama iz okruženja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062128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02.10.2017.</w:t>
            </w:r>
          </w:p>
        </w:tc>
      </w:tr>
      <w:tr w:rsidR="00FF1C69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Perišić Nikola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Jasmina Ćetković</w:t>
            </w:r>
          </w:p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Prof.dr Ana Lalević Filipović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uticaja kreditnog rizika na profitabilnost banaka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Vukčević Ognjen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D52660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D52660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Milivoje Radović</w:t>
            </w:r>
            <w:r>
              <w:rPr>
                <w:rFonts w:ascii="Arial" w:hAnsi="Arial" w:cs="Arial"/>
                <w:sz w:val="22"/>
                <w:szCs w:val="22"/>
              </w:rPr>
              <w:t xml:space="preserve">  Prof.</w:t>
            </w:r>
            <w:r w:rsidRPr="001442F6">
              <w:rPr>
                <w:rFonts w:ascii="Arial" w:hAnsi="Arial" w:cs="Arial"/>
                <w:sz w:val="22"/>
                <w:szCs w:val="22"/>
              </w:rPr>
              <w:t xml:space="preserve"> dr Mijat Jocović</w:t>
            </w:r>
          </w:p>
          <w:p w:rsidR="004B4FB6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FF1C69" w:rsidRDefault="00FF1C69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Klasi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čna ekonomija kao osnov savremenih ekonomskih trendova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Šćepanović Sanja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Nikola Milović</w:t>
            </w:r>
          </w:p>
          <w:p w:rsidR="004B4FB6" w:rsidRDefault="004B4FB6" w:rsidP="00B322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903AB" w:rsidRDefault="009903AB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pro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širenja EU na migracije zdravstvenih radnika-primjer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Kalač Jasmina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Nikola Milović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Nikola Milović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</w:t>
            </w:r>
            <w:r w:rsidRPr="001442F6">
              <w:rPr>
                <w:rFonts w:ascii="Arial" w:hAnsi="Arial" w:cs="Arial"/>
                <w:sz w:val="22"/>
                <w:szCs w:val="22"/>
              </w:rPr>
              <w:t xml:space="preserve">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903AB" w:rsidRDefault="009903AB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uticaja Evropske centralne banke na stabilnost eurozone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Kecojević Rajko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Nikola Milović</w:t>
            </w:r>
          </w:p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</w:t>
            </w:r>
            <w:r w:rsidRPr="001442F6">
              <w:rPr>
                <w:rFonts w:ascii="Arial" w:hAnsi="Arial" w:cs="Arial"/>
                <w:sz w:val="22"/>
                <w:szCs w:val="22"/>
              </w:rPr>
              <w:t xml:space="preserve">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903AB" w:rsidRDefault="009903AB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Komparacija stepena uskla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đenosti lokalnih zajednica Crne Gore sa politikom EU u oblasti zaštite životne sredine na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primjeru opštine Nikšić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4B4FB6" w:rsidP="00B322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814.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Damjanović Miloš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Svetlana Rakočević Docent dr Zdenka Dragašević</w:t>
            </w:r>
          </w:p>
          <w:p w:rsidR="004B4FB6" w:rsidRDefault="004B4FB6" w:rsidP="00B322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F6BE6" w:rsidRDefault="009F6BE6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Ekonometrijska analiza izvoza elektri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čne energije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Raičević Olivera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348/08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Žarko Božović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Žarko Božović   </w:t>
            </w:r>
          </w:p>
          <w:p w:rsidR="009F6BE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Anđelko Lojpur</w:t>
            </w:r>
          </w:p>
          <w:p w:rsidR="009F6BE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Milivoje Radović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F6BE6" w:rsidRDefault="009F6BE6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Uloga obrazovanja u formiranju ponude na tr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žištu rada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27.12.2017.</w:t>
            </w:r>
          </w:p>
        </w:tc>
      </w:tr>
      <w:tr w:rsidR="009F6BE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Pajović Milena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Maja Baćović</w:t>
            </w:r>
          </w:p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Milan Lakićević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modela univerzalnog bankarstva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28.12.2017.</w:t>
            </w:r>
          </w:p>
        </w:tc>
      </w:tr>
      <w:tr w:rsidR="000B256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Tatjana Rutešić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Božo Mihailović</w:t>
            </w:r>
          </w:p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Vesna Karadžić</w:t>
            </w:r>
          </w:p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Interakcija potrošača na društvenom mrežama: Komparativna analiza Crne Gore i Italije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24.01.2018.</w:t>
            </w:r>
          </w:p>
        </w:tc>
      </w:tr>
      <w:tr w:rsidR="000B256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Miloš Tanasijević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43/15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Milivoje Radović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Milivoje Radović</w:t>
            </w:r>
          </w:p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Danijela Jaćimović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zaposlenosti na društveno blagostanje u zemljama Zapadnog Balkana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30.01.2018.</w:t>
            </w:r>
          </w:p>
        </w:tc>
      </w:tr>
      <w:tr w:rsidR="00203C3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Vučko Fatić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  <w:p w:rsidR="00203C35" w:rsidRDefault="001E5C5C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Jasmina Ćetković</w:t>
            </w:r>
          </w:p>
          <w:p w:rsidR="00203C35" w:rsidRDefault="001E5C5C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1E5C5C" w:rsidP="00203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Efikasnost metoda finansijske analize u ocjeni boniteta preduzeća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1E5C5C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02.02.2018.</w:t>
            </w:r>
          </w:p>
        </w:tc>
      </w:tr>
      <w:tr w:rsidR="001E5C5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Ivanović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Branko Krsmanović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Branko Krsmanović Prof.dr Milan Lakićević Prof.dr Biljana Rondović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Mogućnost implementacije savremenog poslovnog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izvještavanja po XBRL standardu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08.02.2018</w:t>
            </w:r>
          </w:p>
        </w:tc>
      </w:tr>
      <w:tr w:rsidR="001E5C5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821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Boljević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Zdenka Dragašević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Zdenka Dragašević</w:t>
            </w:r>
          </w:p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Svetlana Rakočević</w:t>
            </w:r>
          </w:p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Vladimir Kašćelan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1E5C5C" w:rsidRDefault="001E5C5C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Izbor najboljeg ponu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đača </w:t>
            </w:r>
            <w:r w:rsidR="008720C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iz oblasti osiguranja u javnim nabavkama baziran na AHP metodi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8720CF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16.02.2018</w:t>
            </w:r>
          </w:p>
        </w:tc>
      </w:tr>
      <w:tr w:rsidR="00872EB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Anđela Đelević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Milan Lakićević</w:t>
            </w:r>
            <w:r w:rsidR="00E15AA5">
              <w:rPr>
                <w:rFonts w:ascii="Arial" w:hAnsi="Arial" w:cs="Arial"/>
                <w:sz w:val="22"/>
                <w:szCs w:val="22"/>
              </w:rPr>
              <w:t xml:space="preserve"> Prof.dr Ana Lalević Filipović Prof.dr Svetlana Rakočević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Pr="00E22C72" w:rsidRDefault="00E22C72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Naknade menad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mentu u funkciji rje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avanja agencijskih problema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16.03.2018</w:t>
            </w:r>
          </w:p>
        </w:tc>
      </w:tr>
      <w:tr w:rsidR="00872EB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Novičić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Milan Lakićević Prof.dr Saša Popović</w:t>
            </w:r>
            <w:r w:rsidR="00E15AA5">
              <w:rPr>
                <w:rFonts w:ascii="Arial" w:hAnsi="Arial" w:cs="Arial"/>
                <w:sz w:val="22"/>
                <w:szCs w:val="22"/>
              </w:rPr>
              <w:t xml:space="preserve">    Prof.dr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Implementacija EVA analize u Crnoj Gori na primjeru Elektroprivrede Crne Gore 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22.03.2018</w:t>
            </w:r>
          </w:p>
        </w:tc>
      </w:tr>
      <w:tr w:rsidR="00872EB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Sunčica Rogić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Boban Melović</w:t>
            </w:r>
            <w:r w:rsidR="00E15AA5">
              <w:rPr>
                <w:rFonts w:ascii="Arial" w:hAnsi="Arial" w:cs="Arial"/>
                <w:sz w:val="22"/>
                <w:szCs w:val="22"/>
              </w:rPr>
              <w:t xml:space="preserve">  Prof.dr Božo Mihailović Prof.dr Biljana Rondović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sponzorstva na percepciju brenda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26.03.2018</w:t>
            </w:r>
          </w:p>
        </w:tc>
      </w:tr>
      <w:tr w:rsidR="00872EB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Duško Milanović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Saša Popović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Saša Popović    Prof.dr Milan Lakićević</w:t>
            </w:r>
            <w:r w:rsidR="00E15AA5">
              <w:rPr>
                <w:rFonts w:ascii="Arial" w:hAnsi="Arial" w:cs="Arial"/>
                <w:sz w:val="22"/>
                <w:szCs w:val="22"/>
              </w:rPr>
              <w:t xml:space="preserve"> Prof.dr Borislav Uskoković</w:t>
            </w:r>
            <w:r w:rsidR="006D52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finansijske strukture na profitabilnost turisti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čke privrede Crne Gore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27.03.2018</w:t>
            </w:r>
          </w:p>
        </w:tc>
      </w:tr>
      <w:tr w:rsidR="00872EB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Dragana Dabetić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Predrag Goranović</w:t>
            </w:r>
            <w:r w:rsidR="006D524E">
              <w:rPr>
                <w:rFonts w:ascii="Arial" w:hAnsi="Arial" w:cs="Arial"/>
                <w:sz w:val="22"/>
                <w:szCs w:val="22"/>
              </w:rPr>
              <w:t xml:space="preserve"> Prof.dr Svetlana Rakočević Prof.dr Žarko Božović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Pr="00E22C72" w:rsidRDefault="00E22C72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Garancije Vlade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-uzrok rizika povećanja javnog duga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29.03.2018</w:t>
            </w:r>
          </w:p>
        </w:tc>
      </w:tr>
      <w:tr w:rsidR="00E956E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Tijana Đoković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Gordana Đurović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Gordana Đurović</w:t>
            </w:r>
            <w:r>
              <w:rPr>
                <w:rFonts w:ascii="Arial" w:hAnsi="Arial" w:cs="Arial"/>
                <w:sz w:val="22"/>
                <w:szCs w:val="22"/>
              </w:rPr>
              <w:t xml:space="preserve"> Prof.dr Nikola Milović    Prof.dr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razvoja elektronskih usluga u javnoj upravi na privredni razvoj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03.05.2018</w:t>
            </w:r>
          </w:p>
        </w:tc>
      </w:tr>
      <w:tr w:rsidR="00E956E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828.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 Radoman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Boban Melović</w:t>
            </w:r>
            <w:r>
              <w:rPr>
                <w:rFonts w:ascii="Arial" w:hAnsi="Arial" w:cs="Arial"/>
                <w:sz w:val="22"/>
                <w:szCs w:val="22"/>
              </w:rPr>
              <w:t xml:space="preserve">   Prof.dr Božo Mihailović   Prof.dr Vesna Karadžić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Brendiranje turisti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kih destinacija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strana i doma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ća iskustva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23.05.2018</w:t>
            </w:r>
          </w:p>
        </w:tc>
      </w:tr>
      <w:tr w:rsidR="00E956E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  <w:r w:rsidR="006D524E">
              <w:rPr>
                <w:rFonts w:ascii="Arial" w:hAnsi="Arial" w:cs="Arial"/>
                <w:sz w:val="22"/>
                <w:szCs w:val="22"/>
              </w:rPr>
              <w:t>manja Đuraš</w:t>
            </w:r>
            <w:r>
              <w:rPr>
                <w:rFonts w:ascii="Arial" w:hAnsi="Arial" w:cs="Arial"/>
                <w:sz w:val="22"/>
                <w:szCs w:val="22"/>
              </w:rPr>
              <w:t>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Ana Lalević Filipović</w:t>
            </w:r>
            <w:r>
              <w:rPr>
                <w:rFonts w:ascii="Arial" w:hAnsi="Arial" w:cs="Arial"/>
                <w:sz w:val="22"/>
                <w:szCs w:val="22"/>
              </w:rPr>
              <w:t xml:space="preserve"> Prof.dr Slobodan Lakić Prof.dr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Pr="00E956EC" w:rsidRDefault="00E956EC" w:rsidP="00E956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Modeli mjerenja vrijednosti intelektualnog kapitala u funkciji unaprije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đenja performansi bankarskog sektora Crne Gore-osvrt na </w:t>
            </w:r>
            <w:r w:rsidR="006D524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Crnogorsku komercijalnu banku AD Podgorica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6D524E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30.05.2018</w:t>
            </w:r>
          </w:p>
        </w:tc>
      </w:tr>
    </w:tbl>
    <w:p w:rsidR="009331C5" w:rsidRDefault="009331C5" w:rsidP="00BB6061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893405" w:rsidP="00893405">
      <w:pPr>
        <w:tabs>
          <w:tab w:val="left" w:pos="1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Default="009331C5" w:rsidP="009331C5">
      <w:pPr>
        <w:rPr>
          <w:rFonts w:ascii="Arial" w:hAnsi="Arial" w:cs="Arial"/>
          <w:sz w:val="22"/>
          <w:szCs w:val="22"/>
        </w:rPr>
      </w:pPr>
    </w:p>
    <w:p w:rsidR="000862BC" w:rsidRDefault="000862BC" w:rsidP="009331C5">
      <w:pPr>
        <w:rPr>
          <w:rFonts w:ascii="Arial" w:hAnsi="Arial" w:cs="Arial"/>
          <w:sz w:val="22"/>
          <w:szCs w:val="22"/>
        </w:rPr>
      </w:pPr>
    </w:p>
    <w:p w:rsidR="000862BC" w:rsidRPr="000862BC" w:rsidRDefault="000862BC" w:rsidP="000862BC">
      <w:pPr>
        <w:rPr>
          <w:rFonts w:ascii="Arial" w:hAnsi="Arial" w:cs="Arial"/>
          <w:sz w:val="22"/>
          <w:szCs w:val="22"/>
        </w:rPr>
      </w:pPr>
    </w:p>
    <w:p w:rsidR="000862BC" w:rsidRPr="000862BC" w:rsidRDefault="000862BC" w:rsidP="000862BC">
      <w:pPr>
        <w:rPr>
          <w:rFonts w:ascii="Arial" w:hAnsi="Arial" w:cs="Arial"/>
          <w:sz w:val="22"/>
          <w:szCs w:val="22"/>
        </w:rPr>
      </w:pPr>
    </w:p>
    <w:p w:rsidR="000862BC" w:rsidRPr="000862BC" w:rsidRDefault="000862BC" w:rsidP="000862BC">
      <w:pPr>
        <w:rPr>
          <w:rFonts w:ascii="Arial" w:hAnsi="Arial" w:cs="Arial"/>
          <w:sz w:val="22"/>
          <w:szCs w:val="22"/>
        </w:rPr>
      </w:pPr>
    </w:p>
    <w:p w:rsidR="000862BC" w:rsidRPr="000862BC" w:rsidRDefault="000862BC" w:rsidP="000862BC">
      <w:pPr>
        <w:rPr>
          <w:rFonts w:ascii="Arial" w:hAnsi="Arial" w:cs="Arial"/>
          <w:sz w:val="22"/>
          <w:szCs w:val="22"/>
        </w:rPr>
      </w:pPr>
    </w:p>
    <w:p w:rsidR="000862BC" w:rsidRDefault="000862BC" w:rsidP="000862BC">
      <w:pPr>
        <w:rPr>
          <w:rFonts w:ascii="Arial" w:hAnsi="Arial" w:cs="Arial"/>
          <w:sz w:val="22"/>
          <w:szCs w:val="22"/>
        </w:rPr>
      </w:pPr>
    </w:p>
    <w:p w:rsidR="004E7F3E" w:rsidRDefault="004E7F3E" w:rsidP="000862BC">
      <w:pPr>
        <w:rPr>
          <w:rFonts w:ascii="Arial" w:hAnsi="Arial" w:cs="Arial"/>
          <w:sz w:val="22"/>
          <w:szCs w:val="22"/>
        </w:rPr>
      </w:pPr>
    </w:p>
    <w:p w:rsidR="003472B0" w:rsidRDefault="003472B0" w:rsidP="000862BC">
      <w:pPr>
        <w:rPr>
          <w:rFonts w:ascii="Arial" w:hAnsi="Arial" w:cs="Arial"/>
          <w:sz w:val="22"/>
          <w:szCs w:val="22"/>
        </w:rPr>
      </w:pPr>
    </w:p>
    <w:p w:rsidR="00745472" w:rsidRPr="000862BC" w:rsidRDefault="00745472" w:rsidP="000862BC">
      <w:pPr>
        <w:rPr>
          <w:rFonts w:ascii="Arial" w:hAnsi="Arial" w:cs="Arial"/>
          <w:sz w:val="22"/>
          <w:szCs w:val="22"/>
        </w:rPr>
      </w:pPr>
    </w:p>
    <w:sectPr w:rsidR="00745472" w:rsidRPr="000862BC" w:rsidSect="00AE1963">
      <w:headerReference w:type="default" r:id="rId8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B8" w:rsidRDefault="00163FB8">
      <w:r>
        <w:separator/>
      </w:r>
    </w:p>
  </w:endnote>
  <w:endnote w:type="continuationSeparator" w:id="0">
    <w:p w:rsidR="00163FB8" w:rsidRDefault="0016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BaskervilB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B8" w:rsidRDefault="00163FB8">
      <w:r>
        <w:separator/>
      </w:r>
    </w:p>
  </w:footnote>
  <w:footnote w:type="continuationSeparator" w:id="0">
    <w:p w:rsidR="00163FB8" w:rsidRDefault="00163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8C" w:rsidRPr="00D21225" w:rsidRDefault="00651A8C" w:rsidP="00D21225">
    <w:pPr>
      <w:rPr>
        <w:b/>
      </w:rPr>
    </w:pPr>
    <w:r w:rsidRPr="00D21225">
      <w:rPr>
        <w:b/>
      </w:rPr>
      <w:t>Univerzitet Crne Gore</w:t>
    </w:r>
  </w:p>
  <w:p w:rsidR="00651A8C" w:rsidRDefault="00651A8C" w:rsidP="00D21225">
    <w:r w:rsidRPr="00D21225">
      <w:rPr>
        <w:b/>
      </w:rPr>
      <w:t>EKONOMSKI FAKULTET</w:t>
    </w:r>
    <w:r w:rsidRPr="00D21225">
      <w:rPr>
        <w:b/>
      </w:rPr>
      <w:tab/>
    </w:r>
    <w:r>
      <w:tab/>
    </w:r>
  </w:p>
  <w:p w:rsidR="00651A8C" w:rsidRDefault="00651A8C" w:rsidP="001A7BB3">
    <w:pPr>
      <w:jc w:val="center"/>
    </w:pPr>
  </w:p>
  <w:p w:rsidR="00651A8C" w:rsidRPr="001A7BB3" w:rsidRDefault="00651A8C" w:rsidP="00D21225">
    <w:pPr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Postdiplomske</w:t>
    </w:r>
    <w:r w:rsidRPr="001A7BB3">
      <w:rPr>
        <w:rFonts w:ascii="Arial" w:hAnsi="Arial" w:cs="Arial"/>
        <w:b/>
        <w:i/>
        <w:sz w:val="28"/>
        <w:szCs w:val="28"/>
      </w:rPr>
      <w:t xml:space="preserve"> magistarske akademske studije Ekonomije</w:t>
    </w:r>
  </w:p>
  <w:p w:rsidR="00651A8C" w:rsidRPr="00252B5C" w:rsidRDefault="00651A8C" w:rsidP="001A7BB3">
    <w:pPr>
      <w:jc w:val="center"/>
      <w:rPr>
        <w:b/>
      </w:rPr>
    </w:pPr>
  </w:p>
  <w:p w:rsidR="00651A8C" w:rsidRPr="00252B5C" w:rsidRDefault="00651A8C" w:rsidP="001A7BB3">
    <w:pPr>
      <w:jc w:val="center"/>
      <w:rPr>
        <w:b/>
      </w:rPr>
    </w:pPr>
    <w:r w:rsidRPr="00252B5C">
      <w:rPr>
        <w:b/>
      </w:rPr>
      <w:t xml:space="preserve">SPISAK </w:t>
    </w:r>
    <w:r>
      <w:rPr>
        <w:b/>
      </w:rPr>
      <w:t>ODBRANJENIH MAGISTRASKIH RADOVA</w:t>
    </w:r>
  </w:p>
  <w:p w:rsidR="00651A8C" w:rsidRDefault="00651A8C" w:rsidP="00B1475B">
    <w:r>
      <w:t>Skraćenice za usmjerenja:</w:t>
    </w:r>
  </w:p>
  <w:p w:rsidR="00651A8C" w:rsidRDefault="00651A8C" w:rsidP="00B1475B">
    <w:pPr>
      <w:pStyle w:val="Header"/>
    </w:pPr>
    <w:r>
      <w:t xml:space="preserve">AKT-Aktuartsvo, </w:t>
    </w:r>
    <w:r>
      <w:tab/>
      <w:t xml:space="preserve">                               FiB-Finansije i bankartsvo</w:t>
    </w:r>
    <w:r>
      <w:tab/>
      <w:t xml:space="preserve">                                   ME-Međunarodna ekonomija</w:t>
    </w:r>
    <w:r>
      <w:tab/>
      <w:t>MiS-Menadžm. inform. sistema</w:t>
    </w:r>
  </w:p>
  <w:p w:rsidR="00651A8C" w:rsidRDefault="00651A8C" w:rsidP="00B1475B">
    <w:r>
      <w:t>BK-Bankarstvo,</w:t>
    </w:r>
    <w:r>
      <w:tab/>
    </w:r>
    <w:r>
      <w:tab/>
    </w:r>
    <w:r>
      <w:tab/>
    </w:r>
    <w:r>
      <w:tab/>
      <w:t>FTiA-Finansijska tržišta i investiciona analiza    MM-Međunarodni marketing     OM-Organizacijski menadžement</w:t>
    </w:r>
    <w:r>
      <w:tab/>
    </w:r>
  </w:p>
  <w:p w:rsidR="00651A8C" w:rsidRDefault="00651A8C" w:rsidP="00B1475B">
    <w:r>
      <w:t>EJS-Ekonomija javnog sektora</w:t>
    </w:r>
    <w:r>
      <w:tab/>
    </w:r>
    <w:r>
      <w:tab/>
      <w:t>KE-Kvantitativna ekonomija</w:t>
    </w:r>
    <w:r>
      <w:tab/>
    </w:r>
    <w:r>
      <w:tab/>
    </w:r>
    <w:r>
      <w:tab/>
      <w:t xml:space="preserve">       MB-Menadžment biznisa           RIR-Računovodstvo i revizija</w:t>
    </w:r>
  </w:p>
  <w:p w:rsidR="00651A8C" w:rsidRDefault="00651A8C" w:rsidP="00B1475B">
    <w:pPr>
      <w:pStyle w:val="Header"/>
    </w:pPr>
    <w:r>
      <w:t>EEI-Evropske ekonomske integracije            MiB-Marketing i biznis                                       MuO-Menažment u obrazovanju Pred-Preduzetništvo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F8E"/>
    <w:multiLevelType w:val="hybridMultilevel"/>
    <w:tmpl w:val="42A40E7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76082"/>
    <w:multiLevelType w:val="hybridMultilevel"/>
    <w:tmpl w:val="1CE0F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95D72"/>
    <w:multiLevelType w:val="hybridMultilevel"/>
    <w:tmpl w:val="6DEEB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71BFB"/>
    <w:multiLevelType w:val="multilevel"/>
    <w:tmpl w:val="6978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83240"/>
    <w:multiLevelType w:val="hybridMultilevel"/>
    <w:tmpl w:val="18DAC60E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9B4EE3"/>
    <w:multiLevelType w:val="hybridMultilevel"/>
    <w:tmpl w:val="4140A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A062D"/>
    <w:multiLevelType w:val="hybridMultilevel"/>
    <w:tmpl w:val="4640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27866"/>
    <w:multiLevelType w:val="hybridMultilevel"/>
    <w:tmpl w:val="55587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710FA"/>
    <w:multiLevelType w:val="multilevel"/>
    <w:tmpl w:val="867A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718C7"/>
    <w:multiLevelType w:val="hybridMultilevel"/>
    <w:tmpl w:val="2A0C7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04B94"/>
    <w:multiLevelType w:val="hybridMultilevel"/>
    <w:tmpl w:val="7C8C9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E3BE6"/>
    <w:multiLevelType w:val="hybridMultilevel"/>
    <w:tmpl w:val="AAA2990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35BF3"/>
    <w:multiLevelType w:val="hybridMultilevel"/>
    <w:tmpl w:val="867A69C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36A5E"/>
    <w:multiLevelType w:val="hybridMultilevel"/>
    <w:tmpl w:val="E7428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5E2F21"/>
    <w:multiLevelType w:val="hybridMultilevel"/>
    <w:tmpl w:val="A07080EE"/>
    <w:lvl w:ilvl="0" w:tplc="B218DE88">
      <w:start w:val="49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E449C"/>
    <w:multiLevelType w:val="hybridMultilevel"/>
    <w:tmpl w:val="6A5CC64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F02924"/>
    <w:multiLevelType w:val="hybridMultilevel"/>
    <w:tmpl w:val="064E47BC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C456852"/>
    <w:multiLevelType w:val="hybridMultilevel"/>
    <w:tmpl w:val="205A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731FB"/>
    <w:multiLevelType w:val="hybridMultilevel"/>
    <w:tmpl w:val="69FC51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6006F"/>
    <w:multiLevelType w:val="hybridMultilevel"/>
    <w:tmpl w:val="A78C1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C26FD"/>
    <w:multiLevelType w:val="hybridMultilevel"/>
    <w:tmpl w:val="D0AE51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C3C50"/>
    <w:multiLevelType w:val="hybridMultilevel"/>
    <w:tmpl w:val="205A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D5169"/>
    <w:multiLevelType w:val="hybridMultilevel"/>
    <w:tmpl w:val="D0AE51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16"/>
  </w:num>
  <w:num w:numId="14">
    <w:abstractNumId w:val="0"/>
  </w:num>
  <w:num w:numId="15">
    <w:abstractNumId w:val="18"/>
  </w:num>
  <w:num w:numId="16">
    <w:abstractNumId w:val="20"/>
  </w:num>
  <w:num w:numId="17">
    <w:abstractNumId w:val="14"/>
  </w:num>
  <w:num w:numId="18">
    <w:abstractNumId w:val="7"/>
  </w:num>
  <w:num w:numId="19">
    <w:abstractNumId w:val="2"/>
  </w:num>
  <w:num w:numId="20">
    <w:abstractNumId w:val="6"/>
  </w:num>
  <w:num w:numId="21">
    <w:abstractNumId w:val="5"/>
  </w:num>
  <w:num w:numId="22">
    <w:abstractNumId w:val="19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hyphenationZone w:val="425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AE1963"/>
    <w:rsid w:val="00000256"/>
    <w:rsid w:val="0000073C"/>
    <w:rsid w:val="00002BA4"/>
    <w:rsid w:val="00004558"/>
    <w:rsid w:val="00004F18"/>
    <w:rsid w:val="00006418"/>
    <w:rsid w:val="00007D30"/>
    <w:rsid w:val="000149D5"/>
    <w:rsid w:val="00014E91"/>
    <w:rsid w:val="000162B3"/>
    <w:rsid w:val="00016CAB"/>
    <w:rsid w:val="00022458"/>
    <w:rsid w:val="00033006"/>
    <w:rsid w:val="00036A3C"/>
    <w:rsid w:val="0004238B"/>
    <w:rsid w:val="00045912"/>
    <w:rsid w:val="00052BF1"/>
    <w:rsid w:val="000563AA"/>
    <w:rsid w:val="00062128"/>
    <w:rsid w:val="00062BA2"/>
    <w:rsid w:val="00065C3C"/>
    <w:rsid w:val="000678E3"/>
    <w:rsid w:val="000714F5"/>
    <w:rsid w:val="000719D6"/>
    <w:rsid w:val="00075188"/>
    <w:rsid w:val="00075A72"/>
    <w:rsid w:val="000772B9"/>
    <w:rsid w:val="00077AC5"/>
    <w:rsid w:val="00081F4E"/>
    <w:rsid w:val="00083C52"/>
    <w:rsid w:val="000862BC"/>
    <w:rsid w:val="00087CE7"/>
    <w:rsid w:val="0009057F"/>
    <w:rsid w:val="000945E8"/>
    <w:rsid w:val="00096AFB"/>
    <w:rsid w:val="000A6517"/>
    <w:rsid w:val="000A7F25"/>
    <w:rsid w:val="000B256C"/>
    <w:rsid w:val="000B4FAB"/>
    <w:rsid w:val="000B5C63"/>
    <w:rsid w:val="000B62BF"/>
    <w:rsid w:val="000C0531"/>
    <w:rsid w:val="000C1281"/>
    <w:rsid w:val="000C3464"/>
    <w:rsid w:val="000C39AD"/>
    <w:rsid w:val="000C6EDD"/>
    <w:rsid w:val="000D00F6"/>
    <w:rsid w:val="000D0C23"/>
    <w:rsid w:val="000D3313"/>
    <w:rsid w:val="000D6861"/>
    <w:rsid w:val="000D6926"/>
    <w:rsid w:val="000E6CAE"/>
    <w:rsid w:val="000E6F70"/>
    <w:rsid w:val="000F521C"/>
    <w:rsid w:val="00103673"/>
    <w:rsid w:val="00112BBF"/>
    <w:rsid w:val="00122960"/>
    <w:rsid w:val="00125131"/>
    <w:rsid w:val="001303CE"/>
    <w:rsid w:val="001364F6"/>
    <w:rsid w:val="00136CC1"/>
    <w:rsid w:val="00141A0E"/>
    <w:rsid w:val="00142E34"/>
    <w:rsid w:val="00147A8D"/>
    <w:rsid w:val="001503F7"/>
    <w:rsid w:val="00150580"/>
    <w:rsid w:val="00150D03"/>
    <w:rsid w:val="00151A82"/>
    <w:rsid w:val="00151F56"/>
    <w:rsid w:val="001526E7"/>
    <w:rsid w:val="0015639F"/>
    <w:rsid w:val="0015749D"/>
    <w:rsid w:val="00163FB8"/>
    <w:rsid w:val="0016508C"/>
    <w:rsid w:val="001663C5"/>
    <w:rsid w:val="001667EE"/>
    <w:rsid w:val="001676B7"/>
    <w:rsid w:val="00170D54"/>
    <w:rsid w:val="00173EE4"/>
    <w:rsid w:val="00174C87"/>
    <w:rsid w:val="0017773C"/>
    <w:rsid w:val="001807D8"/>
    <w:rsid w:val="00181EA8"/>
    <w:rsid w:val="001849B1"/>
    <w:rsid w:val="001856D5"/>
    <w:rsid w:val="001923C9"/>
    <w:rsid w:val="00192F03"/>
    <w:rsid w:val="00195615"/>
    <w:rsid w:val="001A4B88"/>
    <w:rsid w:val="001A4F44"/>
    <w:rsid w:val="001A7BB3"/>
    <w:rsid w:val="001B515C"/>
    <w:rsid w:val="001B58EC"/>
    <w:rsid w:val="001C37FE"/>
    <w:rsid w:val="001C70C6"/>
    <w:rsid w:val="001D2034"/>
    <w:rsid w:val="001D288C"/>
    <w:rsid w:val="001D5745"/>
    <w:rsid w:val="001D5A39"/>
    <w:rsid w:val="001D5D12"/>
    <w:rsid w:val="001E109D"/>
    <w:rsid w:val="001E1200"/>
    <w:rsid w:val="001E1C1D"/>
    <w:rsid w:val="001E5C5C"/>
    <w:rsid w:val="001F085E"/>
    <w:rsid w:val="00200EFF"/>
    <w:rsid w:val="00203C35"/>
    <w:rsid w:val="0021026C"/>
    <w:rsid w:val="002113BD"/>
    <w:rsid w:val="00212770"/>
    <w:rsid w:val="002127CE"/>
    <w:rsid w:val="00216822"/>
    <w:rsid w:val="00222613"/>
    <w:rsid w:val="00222D3A"/>
    <w:rsid w:val="00224884"/>
    <w:rsid w:val="00225F81"/>
    <w:rsid w:val="00226F5D"/>
    <w:rsid w:val="00231C32"/>
    <w:rsid w:val="00232BC7"/>
    <w:rsid w:val="00233A3F"/>
    <w:rsid w:val="00241FCD"/>
    <w:rsid w:val="00242F33"/>
    <w:rsid w:val="00244AB5"/>
    <w:rsid w:val="00252B5C"/>
    <w:rsid w:val="0025322A"/>
    <w:rsid w:val="00253508"/>
    <w:rsid w:val="00254155"/>
    <w:rsid w:val="00261E98"/>
    <w:rsid w:val="002657F5"/>
    <w:rsid w:val="00266210"/>
    <w:rsid w:val="002672F0"/>
    <w:rsid w:val="002734B4"/>
    <w:rsid w:val="00274AD1"/>
    <w:rsid w:val="00275BB7"/>
    <w:rsid w:val="00275F0D"/>
    <w:rsid w:val="00277399"/>
    <w:rsid w:val="002776B3"/>
    <w:rsid w:val="00281483"/>
    <w:rsid w:val="00281B56"/>
    <w:rsid w:val="00284088"/>
    <w:rsid w:val="00287733"/>
    <w:rsid w:val="00296352"/>
    <w:rsid w:val="00296BAB"/>
    <w:rsid w:val="002A1C22"/>
    <w:rsid w:val="002A324C"/>
    <w:rsid w:val="002B0E02"/>
    <w:rsid w:val="002B227E"/>
    <w:rsid w:val="002B3CCF"/>
    <w:rsid w:val="002B78D4"/>
    <w:rsid w:val="002C2F8A"/>
    <w:rsid w:val="002C439F"/>
    <w:rsid w:val="002D0ED4"/>
    <w:rsid w:val="002D6604"/>
    <w:rsid w:val="002D6C6C"/>
    <w:rsid w:val="002D6CBD"/>
    <w:rsid w:val="002E1F6B"/>
    <w:rsid w:val="002E5568"/>
    <w:rsid w:val="002E639E"/>
    <w:rsid w:val="002F144F"/>
    <w:rsid w:val="002F203A"/>
    <w:rsid w:val="002F2929"/>
    <w:rsid w:val="002F3DF6"/>
    <w:rsid w:val="00300022"/>
    <w:rsid w:val="00300B85"/>
    <w:rsid w:val="00302517"/>
    <w:rsid w:val="0030478B"/>
    <w:rsid w:val="003100CE"/>
    <w:rsid w:val="003110FC"/>
    <w:rsid w:val="003206C6"/>
    <w:rsid w:val="003214E5"/>
    <w:rsid w:val="00321785"/>
    <w:rsid w:val="00322126"/>
    <w:rsid w:val="0032419B"/>
    <w:rsid w:val="003329D4"/>
    <w:rsid w:val="003370F0"/>
    <w:rsid w:val="00340044"/>
    <w:rsid w:val="00342980"/>
    <w:rsid w:val="003472B0"/>
    <w:rsid w:val="003479D9"/>
    <w:rsid w:val="003553DF"/>
    <w:rsid w:val="00356149"/>
    <w:rsid w:val="00356A2D"/>
    <w:rsid w:val="00357B6F"/>
    <w:rsid w:val="00366478"/>
    <w:rsid w:val="00370250"/>
    <w:rsid w:val="00371C93"/>
    <w:rsid w:val="003728F8"/>
    <w:rsid w:val="00373C59"/>
    <w:rsid w:val="00376F2A"/>
    <w:rsid w:val="00380C8B"/>
    <w:rsid w:val="003838E8"/>
    <w:rsid w:val="0038499B"/>
    <w:rsid w:val="003859B5"/>
    <w:rsid w:val="00386176"/>
    <w:rsid w:val="0039057E"/>
    <w:rsid w:val="00391021"/>
    <w:rsid w:val="003922FD"/>
    <w:rsid w:val="00397643"/>
    <w:rsid w:val="00397F3E"/>
    <w:rsid w:val="003A0959"/>
    <w:rsid w:val="003A1799"/>
    <w:rsid w:val="003A2E9E"/>
    <w:rsid w:val="003A356D"/>
    <w:rsid w:val="003A4E0B"/>
    <w:rsid w:val="003A7A8F"/>
    <w:rsid w:val="003B0A0C"/>
    <w:rsid w:val="003B7DB4"/>
    <w:rsid w:val="003C5053"/>
    <w:rsid w:val="003C564B"/>
    <w:rsid w:val="003C78DF"/>
    <w:rsid w:val="003D0F57"/>
    <w:rsid w:val="003D2AE2"/>
    <w:rsid w:val="003E3AC4"/>
    <w:rsid w:val="003E3FCB"/>
    <w:rsid w:val="003E4F89"/>
    <w:rsid w:val="003E7A96"/>
    <w:rsid w:val="003F0193"/>
    <w:rsid w:val="003F2724"/>
    <w:rsid w:val="003F299A"/>
    <w:rsid w:val="003F5B1E"/>
    <w:rsid w:val="004011B5"/>
    <w:rsid w:val="004051E9"/>
    <w:rsid w:val="00410500"/>
    <w:rsid w:val="00411241"/>
    <w:rsid w:val="00411D0C"/>
    <w:rsid w:val="0041206C"/>
    <w:rsid w:val="00415C09"/>
    <w:rsid w:val="00415F8A"/>
    <w:rsid w:val="00417EEF"/>
    <w:rsid w:val="004204EF"/>
    <w:rsid w:val="00423A77"/>
    <w:rsid w:val="00427305"/>
    <w:rsid w:val="004312E0"/>
    <w:rsid w:val="004323F9"/>
    <w:rsid w:val="00437AE5"/>
    <w:rsid w:val="00440F7B"/>
    <w:rsid w:val="00441807"/>
    <w:rsid w:val="00442D21"/>
    <w:rsid w:val="004450C4"/>
    <w:rsid w:val="004513CC"/>
    <w:rsid w:val="00457B31"/>
    <w:rsid w:val="004603CC"/>
    <w:rsid w:val="00460413"/>
    <w:rsid w:val="00463340"/>
    <w:rsid w:val="004668A6"/>
    <w:rsid w:val="00467DA6"/>
    <w:rsid w:val="00477B20"/>
    <w:rsid w:val="004818DA"/>
    <w:rsid w:val="00485410"/>
    <w:rsid w:val="0048600C"/>
    <w:rsid w:val="00490A2E"/>
    <w:rsid w:val="00495843"/>
    <w:rsid w:val="004971AA"/>
    <w:rsid w:val="004A04A4"/>
    <w:rsid w:val="004A2B0F"/>
    <w:rsid w:val="004A5319"/>
    <w:rsid w:val="004B4170"/>
    <w:rsid w:val="004B4FB6"/>
    <w:rsid w:val="004B7493"/>
    <w:rsid w:val="004D1722"/>
    <w:rsid w:val="004D22FC"/>
    <w:rsid w:val="004D2674"/>
    <w:rsid w:val="004D365F"/>
    <w:rsid w:val="004D54BF"/>
    <w:rsid w:val="004D74F6"/>
    <w:rsid w:val="004E107E"/>
    <w:rsid w:val="004E42AD"/>
    <w:rsid w:val="004E7F3E"/>
    <w:rsid w:val="004F4F82"/>
    <w:rsid w:val="004F5226"/>
    <w:rsid w:val="004F78D5"/>
    <w:rsid w:val="004F7A4D"/>
    <w:rsid w:val="004F7F32"/>
    <w:rsid w:val="00500285"/>
    <w:rsid w:val="005002A9"/>
    <w:rsid w:val="00506EAC"/>
    <w:rsid w:val="0051275C"/>
    <w:rsid w:val="00514BF7"/>
    <w:rsid w:val="00515276"/>
    <w:rsid w:val="005163FE"/>
    <w:rsid w:val="00521445"/>
    <w:rsid w:val="00522656"/>
    <w:rsid w:val="005254E7"/>
    <w:rsid w:val="00526108"/>
    <w:rsid w:val="00527B83"/>
    <w:rsid w:val="00531081"/>
    <w:rsid w:val="00531E2E"/>
    <w:rsid w:val="00532C04"/>
    <w:rsid w:val="00533F0C"/>
    <w:rsid w:val="00534B4C"/>
    <w:rsid w:val="00540837"/>
    <w:rsid w:val="00543CDD"/>
    <w:rsid w:val="00543F4C"/>
    <w:rsid w:val="00547ADD"/>
    <w:rsid w:val="00551E05"/>
    <w:rsid w:val="005557CD"/>
    <w:rsid w:val="00557D2C"/>
    <w:rsid w:val="00560C3F"/>
    <w:rsid w:val="00563696"/>
    <w:rsid w:val="005638FE"/>
    <w:rsid w:val="00563FE1"/>
    <w:rsid w:val="00565FE3"/>
    <w:rsid w:val="005667BD"/>
    <w:rsid w:val="00575385"/>
    <w:rsid w:val="005824BE"/>
    <w:rsid w:val="00596F86"/>
    <w:rsid w:val="005A4B2A"/>
    <w:rsid w:val="005A5630"/>
    <w:rsid w:val="005B0A0B"/>
    <w:rsid w:val="005B2F70"/>
    <w:rsid w:val="005B368B"/>
    <w:rsid w:val="005B6017"/>
    <w:rsid w:val="005B6A98"/>
    <w:rsid w:val="005B6FC5"/>
    <w:rsid w:val="005B7713"/>
    <w:rsid w:val="005C2AFA"/>
    <w:rsid w:val="005C5060"/>
    <w:rsid w:val="005D4D2B"/>
    <w:rsid w:val="005E38ED"/>
    <w:rsid w:val="005E4454"/>
    <w:rsid w:val="005E65DF"/>
    <w:rsid w:val="005F0340"/>
    <w:rsid w:val="005F096D"/>
    <w:rsid w:val="005F2553"/>
    <w:rsid w:val="005F3811"/>
    <w:rsid w:val="005F43CC"/>
    <w:rsid w:val="00604A05"/>
    <w:rsid w:val="00605A6E"/>
    <w:rsid w:val="006140C0"/>
    <w:rsid w:val="0061639E"/>
    <w:rsid w:val="006176EB"/>
    <w:rsid w:val="00617D57"/>
    <w:rsid w:val="0062109D"/>
    <w:rsid w:val="00625159"/>
    <w:rsid w:val="0062689B"/>
    <w:rsid w:val="00627F40"/>
    <w:rsid w:val="006347E8"/>
    <w:rsid w:val="006412A5"/>
    <w:rsid w:val="006434E1"/>
    <w:rsid w:val="00651A8C"/>
    <w:rsid w:val="006529D5"/>
    <w:rsid w:val="0065563B"/>
    <w:rsid w:val="00661BFD"/>
    <w:rsid w:val="00666816"/>
    <w:rsid w:val="00666B59"/>
    <w:rsid w:val="00666E78"/>
    <w:rsid w:val="0067393C"/>
    <w:rsid w:val="00680CF6"/>
    <w:rsid w:val="006818B6"/>
    <w:rsid w:val="00682BEC"/>
    <w:rsid w:val="0068498F"/>
    <w:rsid w:val="006A3958"/>
    <w:rsid w:val="006A47A7"/>
    <w:rsid w:val="006A4966"/>
    <w:rsid w:val="006A6F7F"/>
    <w:rsid w:val="006B20D8"/>
    <w:rsid w:val="006C0EBA"/>
    <w:rsid w:val="006C19F9"/>
    <w:rsid w:val="006C366B"/>
    <w:rsid w:val="006C6C68"/>
    <w:rsid w:val="006C787D"/>
    <w:rsid w:val="006D2A75"/>
    <w:rsid w:val="006D3123"/>
    <w:rsid w:val="006D524E"/>
    <w:rsid w:val="006D6B5E"/>
    <w:rsid w:val="006D709C"/>
    <w:rsid w:val="006E023C"/>
    <w:rsid w:val="006E12C2"/>
    <w:rsid w:val="006E1A84"/>
    <w:rsid w:val="006E2308"/>
    <w:rsid w:val="006E4E90"/>
    <w:rsid w:val="006F0656"/>
    <w:rsid w:val="006F36F1"/>
    <w:rsid w:val="006F47D9"/>
    <w:rsid w:val="006F7060"/>
    <w:rsid w:val="00700878"/>
    <w:rsid w:val="007010D1"/>
    <w:rsid w:val="00703994"/>
    <w:rsid w:val="00707399"/>
    <w:rsid w:val="00710409"/>
    <w:rsid w:val="007316AC"/>
    <w:rsid w:val="0073251C"/>
    <w:rsid w:val="007359BC"/>
    <w:rsid w:val="00736C48"/>
    <w:rsid w:val="00741E8C"/>
    <w:rsid w:val="0074430B"/>
    <w:rsid w:val="00745472"/>
    <w:rsid w:val="0075544E"/>
    <w:rsid w:val="00755E47"/>
    <w:rsid w:val="00756BC4"/>
    <w:rsid w:val="00761972"/>
    <w:rsid w:val="00763B7D"/>
    <w:rsid w:val="00766400"/>
    <w:rsid w:val="00774354"/>
    <w:rsid w:val="00780ECE"/>
    <w:rsid w:val="0078357A"/>
    <w:rsid w:val="007879EA"/>
    <w:rsid w:val="007A42C4"/>
    <w:rsid w:val="007B3D23"/>
    <w:rsid w:val="007B5711"/>
    <w:rsid w:val="007B6E60"/>
    <w:rsid w:val="007C0E31"/>
    <w:rsid w:val="007C1894"/>
    <w:rsid w:val="007C6D45"/>
    <w:rsid w:val="007D03D1"/>
    <w:rsid w:val="007D0DC8"/>
    <w:rsid w:val="007D116B"/>
    <w:rsid w:val="007D40FC"/>
    <w:rsid w:val="007D59C7"/>
    <w:rsid w:val="007D641D"/>
    <w:rsid w:val="007E00EF"/>
    <w:rsid w:val="007E07A4"/>
    <w:rsid w:val="007E1A8C"/>
    <w:rsid w:val="007E36C6"/>
    <w:rsid w:val="007E40EF"/>
    <w:rsid w:val="007E4343"/>
    <w:rsid w:val="007E52AC"/>
    <w:rsid w:val="007E74F1"/>
    <w:rsid w:val="007F18FC"/>
    <w:rsid w:val="007F3497"/>
    <w:rsid w:val="007F7647"/>
    <w:rsid w:val="00802C44"/>
    <w:rsid w:val="00812051"/>
    <w:rsid w:val="00820BE1"/>
    <w:rsid w:val="008222CD"/>
    <w:rsid w:val="00825FF3"/>
    <w:rsid w:val="0083535C"/>
    <w:rsid w:val="00845C41"/>
    <w:rsid w:val="00847513"/>
    <w:rsid w:val="00853B7F"/>
    <w:rsid w:val="008542C0"/>
    <w:rsid w:val="00855466"/>
    <w:rsid w:val="008579C4"/>
    <w:rsid w:val="00860A3B"/>
    <w:rsid w:val="00861E0D"/>
    <w:rsid w:val="00862054"/>
    <w:rsid w:val="008628C4"/>
    <w:rsid w:val="00863FDA"/>
    <w:rsid w:val="008720CF"/>
    <w:rsid w:val="00872543"/>
    <w:rsid w:val="00872D28"/>
    <w:rsid w:val="00872EB3"/>
    <w:rsid w:val="00875133"/>
    <w:rsid w:val="008753AD"/>
    <w:rsid w:val="0087767F"/>
    <w:rsid w:val="00880D1E"/>
    <w:rsid w:val="008843F5"/>
    <w:rsid w:val="00885C66"/>
    <w:rsid w:val="00891C62"/>
    <w:rsid w:val="00893405"/>
    <w:rsid w:val="00894B55"/>
    <w:rsid w:val="00897F45"/>
    <w:rsid w:val="008A217A"/>
    <w:rsid w:val="008A2F6C"/>
    <w:rsid w:val="008A4404"/>
    <w:rsid w:val="008A4D27"/>
    <w:rsid w:val="008A6503"/>
    <w:rsid w:val="008A7B36"/>
    <w:rsid w:val="008B4291"/>
    <w:rsid w:val="008B4D08"/>
    <w:rsid w:val="008B5998"/>
    <w:rsid w:val="008B6A51"/>
    <w:rsid w:val="008C55BB"/>
    <w:rsid w:val="008C59B4"/>
    <w:rsid w:val="008C66D6"/>
    <w:rsid w:val="008D52E9"/>
    <w:rsid w:val="008D5AF4"/>
    <w:rsid w:val="008E0A2A"/>
    <w:rsid w:val="008E5533"/>
    <w:rsid w:val="008E5AFF"/>
    <w:rsid w:val="008E70CC"/>
    <w:rsid w:val="008F321F"/>
    <w:rsid w:val="008F4A0C"/>
    <w:rsid w:val="008F5411"/>
    <w:rsid w:val="008F5FF1"/>
    <w:rsid w:val="008F7F35"/>
    <w:rsid w:val="009006B6"/>
    <w:rsid w:val="00910130"/>
    <w:rsid w:val="009124F9"/>
    <w:rsid w:val="0091260D"/>
    <w:rsid w:val="00912E04"/>
    <w:rsid w:val="00914C33"/>
    <w:rsid w:val="00923189"/>
    <w:rsid w:val="0093106E"/>
    <w:rsid w:val="00931DED"/>
    <w:rsid w:val="009331C5"/>
    <w:rsid w:val="009440E6"/>
    <w:rsid w:val="0095569E"/>
    <w:rsid w:val="0096136B"/>
    <w:rsid w:val="00967982"/>
    <w:rsid w:val="009716EF"/>
    <w:rsid w:val="00972891"/>
    <w:rsid w:val="00973802"/>
    <w:rsid w:val="00974C07"/>
    <w:rsid w:val="00976C7C"/>
    <w:rsid w:val="00983B93"/>
    <w:rsid w:val="00983C0E"/>
    <w:rsid w:val="00985A50"/>
    <w:rsid w:val="0098619B"/>
    <w:rsid w:val="00986502"/>
    <w:rsid w:val="009903AB"/>
    <w:rsid w:val="009927BC"/>
    <w:rsid w:val="009935D3"/>
    <w:rsid w:val="00993A75"/>
    <w:rsid w:val="0099570E"/>
    <w:rsid w:val="00997590"/>
    <w:rsid w:val="00997DBE"/>
    <w:rsid w:val="009A09FB"/>
    <w:rsid w:val="009A148A"/>
    <w:rsid w:val="009A2B0A"/>
    <w:rsid w:val="009A394D"/>
    <w:rsid w:val="009A738B"/>
    <w:rsid w:val="009B1276"/>
    <w:rsid w:val="009B49C0"/>
    <w:rsid w:val="009C2F61"/>
    <w:rsid w:val="009C35A9"/>
    <w:rsid w:val="009C4BBF"/>
    <w:rsid w:val="009E16B5"/>
    <w:rsid w:val="009E5CEB"/>
    <w:rsid w:val="009F6BE6"/>
    <w:rsid w:val="009F6F04"/>
    <w:rsid w:val="00A04884"/>
    <w:rsid w:val="00A154D4"/>
    <w:rsid w:val="00A154E1"/>
    <w:rsid w:val="00A23855"/>
    <w:rsid w:val="00A23BE4"/>
    <w:rsid w:val="00A3019F"/>
    <w:rsid w:val="00A33AE7"/>
    <w:rsid w:val="00A3454C"/>
    <w:rsid w:val="00A34972"/>
    <w:rsid w:val="00A47AB0"/>
    <w:rsid w:val="00A50A06"/>
    <w:rsid w:val="00A51D36"/>
    <w:rsid w:val="00A52F7E"/>
    <w:rsid w:val="00A5421D"/>
    <w:rsid w:val="00A54B61"/>
    <w:rsid w:val="00A55180"/>
    <w:rsid w:val="00A60795"/>
    <w:rsid w:val="00A63010"/>
    <w:rsid w:val="00A64AE1"/>
    <w:rsid w:val="00A6522B"/>
    <w:rsid w:val="00A71091"/>
    <w:rsid w:val="00A72BE1"/>
    <w:rsid w:val="00A75A95"/>
    <w:rsid w:val="00A75E56"/>
    <w:rsid w:val="00A75E75"/>
    <w:rsid w:val="00A8276E"/>
    <w:rsid w:val="00A8325E"/>
    <w:rsid w:val="00A860F6"/>
    <w:rsid w:val="00A9049A"/>
    <w:rsid w:val="00A966E7"/>
    <w:rsid w:val="00AA0D18"/>
    <w:rsid w:val="00AA14E7"/>
    <w:rsid w:val="00AA642E"/>
    <w:rsid w:val="00AA746E"/>
    <w:rsid w:val="00AB3B4C"/>
    <w:rsid w:val="00AB3F13"/>
    <w:rsid w:val="00AB523C"/>
    <w:rsid w:val="00AC0B7B"/>
    <w:rsid w:val="00AC5CC4"/>
    <w:rsid w:val="00AC7E7A"/>
    <w:rsid w:val="00AD5E00"/>
    <w:rsid w:val="00AD7279"/>
    <w:rsid w:val="00AE1963"/>
    <w:rsid w:val="00AE27CF"/>
    <w:rsid w:val="00AE2F7F"/>
    <w:rsid w:val="00AE4962"/>
    <w:rsid w:val="00AE509C"/>
    <w:rsid w:val="00AE7320"/>
    <w:rsid w:val="00AE7D4F"/>
    <w:rsid w:val="00AF2732"/>
    <w:rsid w:val="00AF3415"/>
    <w:rsid w:val="00AF6990"/>
    <w:rsid w:val="00AF736C"/>
    <w:rsid w:val="00B0017C"/>
    <w:rsid w:val="00B04901"/>
    <w:rsid w:val="00B05765"/>
    <w:rsid w:val="00B0698D"/>
    <w:rsid w:val="00B07476"/>
    <w:rsid w:val="00B10C13"/>
    <w:rsid w:val="00B11925"/>
    <w:rsid w:val="00B11B96"/>
    <w:rsid w:val="00B1475B"/>
    <w:rsid w:val="00B22DE0"/>
    <w:rsid w:val="00B24269"/>
    <w:rsid w:val="00B31736"/>
    <w:rsid w:val="00B322E3"/>
    <w:rsid w:val="00B37C78"/>
    <w:rsid w:val="00B445F9"/>
    <w:rsid w:val="00B45B4E"/>
    <w:rsid w:val="00B506D3"/>
    <w:rsid w:val="00B51484"/>
    <w:rsid w:val="00B516DF"/>
    <w:rsid w:val="00B530B0"/>
    <w:rsid w:val="00B541AD"/>
    <w:rsid w:val="00B547A6"/>
    <w:rsid w:val="00B60CD1"/>
    <w:rsid w:val="00B61AE0"/>
    <w:rsid w:val="00B63DD7"/>
    <w:rsid w:val="00B72813"/>
    <w:rsid w:val="00B75F66"/>
    <w:rsid w:val="00B84BB8"/>
    <w:rsid w:val="00B92F14"/>
    <w:rsid w:val="00B9336D"/>
    <w:rsid w:val="00B93807"/>
    <w:rsid w:val="00B944CD"/>
    <w:rsid w:val="00B9567E"/>
    <w:rsid w:val="00B97CA2"/>
    <w:rsid w:val="00BA01F0"/>
    <w:rsid w:val="00BA28A7"/>
    <w:rsid w:val="00BA2F2E"/>
    <w:rsid w:val="00BA323F"/>
    <w:rsid w:val="00BA4AC0"/>
    <w:rsid w:val="00BA6097"/>
    <w:rsid w:val="00BB1F1D"/>
    <w:rsid w:val="00BB311A"/>
    <w:rsid w:val="00BB45FD"/>
    <w:rsid w:val="00BB6061"/>
    <w:rsid w:val="00BB6FB0"/>
    <w:rsid w:val="00BC7A50"/>
    <w:rsid w:val="00BD7507"/>
    <w:rsid w:val="00BD7EFF"/>
    <w:rsid w:val="00BE1BD9"/>
    <w:rsid w:val="00BE6438"/>
    <w:rsid w:val="00C016EB"/>
    <w:rsid w:val="00C02880"/>
    <w:rsid w:val="00C040F2"/>
    <w:rsid w:val="00C064F9"/>
    <w:rsid w:val="00C07654"/>
    <w:rsid w:val="00C1341C"/>
    <w:rsid w:val="00C1346E"/>
    <w:rsid w:val="00C14B1D"/>
    <w:rsid w:val="00C27257"/>
    <w:rsid w:val="00C27740"/>
    <w:rsid w:val="00C31021"/>
    <w:rsid w:val="00C3325A"/>
    <w:rsid w:val="00C3354A"/>
    <w:rsid w:val="00C35E9B"/>
    <w:rsid w:val="00C41AA0"/>
    <w:rsid w:val="00C456D6"/>
    <w:rsid w:val="00C5148E"/>
    <w:rsid w:val="00C670A9"/>
    <w:rsid w:val="00C7629E"/>
    <w:rsid w:val="00C81C65"/>
    <w:rsid w:val="00C844BE"/>
    <w:rsid w:val="00C84B20"/>
    <w:rsid w:val="00C8593B"/>
    <w:rsid w:val="00C86841"/>
    <w:rsid w:val="00C927EC"/>
    <w:rsid w:val="00C93589"/>
    <w:rsid w:val="00C93C89"/>
    <w:rsid w:val="00CA102B"/>
    <w:rsid w:val="00CA217A"/>
    <w:rsid w:val="00CA4092"/>
    <w:rsid w:val="00CA5076"/>
    <w:rsid w:val="00CA73C9"/>
    <w:rsid w:val="00CB05B7"/>
    <w:rsid w:val="00CB5DF9"/>
    <w:rsid w:val="00CB794B"/>
    <w:rsid w:val="00CC08A7"/>
    <w:rsid w:val="00CC5EF8"/>
    <w:rsid w:val="00CC79EE"/>
    <w:rsid w:val="00CD1737"/>
    <w:rsid w:val="00CD2ED4"/>
    <w:rsid w:val="00CE15C0"/>
    <w:rsid w:val="00CE205B"/>
    <w:rsid w:val="00CF39A7"/>
    <w:rsid w:val="00D03427"/>
    <w:rsid w:val="00D11703"/>
    <w:rsid w:val="00D11FDF"/>
    <w:rsid w:val="00D12714"/>
    <w:rsid w:val="00D12BB9"/>
    <w:rsid w:val="00D16AFB"/>
    <w:rsid w:val="00D1720B"/>
    <w:rsid w:val="00D21225"/>
    <w:rsid w:val="00D25A51"/>
    <w:rsid w:val="00D2689F"/>
    <w:rsid w:val="00D2743E"/>
    <w:rsid w:val="00D27D3C"/>
    <w:rsid w:val="00D306FF"/>
    <w:rsid w:val="00D31F5B"/>
    <w:rsid w:val="00D331DE"/>
    <w:rsid w:val="00D34FFB"/>
    <w:rsid w:val="00D367A7"/>
    <w:rsid w:val="00D36DEF"/>
    <w:rsid w:val="00D37114"/>
    <w:rsid w:val="00D41027"/>
    <w:rsid w:val="00D44526"/>
    <w:rsid w:val="00D45A05"/>
    <w:rsid w:val="00D46927"/>
    <w:rsid w:val="00D513C5"/>
    <w:rsid w:val="00D5519F"/>
    <w:rsid w:val="00D570C6"/>
    <w:rsid w:val="00D600B3"/>
    <w:rsid w:val="00D60A6F"/>
    <w:rsid w:val="00D6351F"/>
    <w:rsid w:val="00D727BE"/>
    <w:rsid w:val="00D735A2"/>
    <w:rsid w:val="00D7374F"/>
    <w:rsid w:val="00D801B9"/>
    <w:rsid w:val="00D92851"/>
    <w:rsid w:val="00D96758"/>
    <w:rsid w:val="00D968B6"/>
    <w:rsid w:val="00DA3AE6"/>
    <w:rsid w:val="00DA5775"/>
    <w:rsid w:val="00DB40C8"/>
    <w:rsid w:val="00DB4592"/>
    <w:rsid w:val="00DB6A8A"/>
    <w:rsid w:val="00DC48D6"/>
    <w:rsid w:val="00DC50DD"/>
    <w:rsid w:val="00DD3098"/>
    <w:rsid w:val="00DD4AA2"/>
    <w:rsid w:val="00DD63F8"/>
    <w:rsid w:val="00DE1284"/>
    <w:rsid w:val="00DE44E4"/>
    <w:rsid w:val="00DE5033"/>
    <w:rsid w:val="00DE777A"/>
    <w:rsid w:val="00DF110A"/>
    <w:rsid w:val="00DF47FF"/>
    <w:rsid w:val="00DF4AF2"/>
    <w:rsid w:val="00DF59E9"/>
    <w:rsid w:val="00DF6AA9"/>
    <w:rsid w:val="00DF7CFC"/>
    <w:rsid w:val="00E10AB7"/>
    <w:rsid w:val="00E11CA6"/>
    <w:rsid w:val="00E11E58"/>
    <w:rsid w:val="00E1247C"/>
    <w:rsid w:val="00E13EE2"/>
    <w:rsid w:val="00E14740"/>
    <w:rsid w:val="00E14E6B"/>
    <w:rsid w:val="00E15194"/>
    <w:rsid w:val="00E15733"/>
    <w:rsid w:val="00E15AA5"/>
    <w:rsid w:val="00E15FEC"/>
    <w:rsid w:val="00E205F1"/>
    <w:rsid w:val="00E21D4D"/>
    <w:rsid w:val="00E22C72"/>
    <w:rsid w:val="00E22F9F"/>
    <w:rsid w:val="00E2496C"/>
    <w:rsid w:val="00E24EA1"/>
    <w:rsid w:val="00E25356"/>
    <w:rsid w:val="00E25903"/>
    <w:rsid w:val="00E26ADB"/>
    <w:rsid w:val="00E27259"/>
    <w:rsid w:val="00E307A9"/>
    <w:rsid w:val="00E40A46"/>
    <w:rsid w:val="00E4101D"/>
    <w:rsid w:val="00E41A6C"/>
    <w:rsid w:val="00E43A80"/>
    <w:rsid w:val="00E43F2B"/>
    <w:rsid w:val="00E463AF"/>
    <w:rsid w:val="00E4778E"/>
    <w:rsid w:val="00E50DDA"/>
    <w:rsid w:val="00E60B5F"/>
    <w:rsid w:val="00E60E76"/>
    <w:rsid w:val="00E700DC"/>
    <w:rsid w:val="00E73417"/>
    <w:rsid w:val="00E73EB3"/>
    <w:rsid w:val="00E73FDA"/>
    <w:rsid w:val="00E7470B"/>
    <w:rsid w:val="00E74AF9"/>
    <w:rsid w:val="00E766BF"/>
    <w:rsid w:val="00E77680"/>
    <w:rsid w:val="00E813DA"/>
    <w:rsid w:val="00E864BF"/>
    <w:rsid w:val="00E8657C"/>
    <w:rsid w:val="00E90731"/>
    <w:rsid w:val="00E92D79"/>
    <w:rsid w:val="00E92DB7"/>
    <w:rsid w:val="00E92E7B"/>
    <w:rsid w:val="00E956EC"/>
    <w:rsid w:val="00E96263"/>
    <w:rsid w:val="00EA2B15"/>
    <w:rsid w:val="00EB051B"/>
    <w:rsid w:val="00EB6EF8"/>
    <w:rsid w:val="00EC0CCE"/>
    <w:rsid w:val="00EC0D96"/>
    <w:rsid w:val="00EC154D"/>
    <w:rsid w:val="00EC2DFC"/>
    <w:rsid w:val="00EC6C31"/>
    <w:rsid w:val="00ED0647"/>
    <w:rsid w:val="00ED0E8F"/>
    <w:rsid w:val="00ED3E5C"/>
    <w:rsid w:val="00ED472D"/>
    <w:rsid w:val="00ED6612"/>
    <w:rsid w:val="00EE1DC2"/>
    <w:rsid w:val="00EE3D4E"/>
    <w:rsid w:val="00EE6DF2"/>
    <w:rsid w:val="00EE7B89"/>
    <w:rsid w:val="00EF09F1"/>
    <w:rsid w:val="00F00B9E"/>
    <w:rsid w:val="00F0179C"/>
    <w:rsid w:val="00F01C00"/>
    <w:rsid w:val="00F0317A"/>
    <w:rsid w:val="00F06E52"/>
    <w:rsid w:val="00F15155"/>
    <w:rsid w:val="00F157D7"/>
    <w:rsid w:val="00F30467"/>
    <w:rsid w:val="00F34500"/>
    <w:rsid w:val="00F36166"/>
    <w:rsid w:val="00F41599"/>
    <w:rsid w:val="00F435E4"/>
    <w:rsid w:val="00F47517"/>
    <w:rsid w:val="00F5730F"/>
    <w:rsid w:val="00F61714"/>
    <w:rsid w:val="00F627A5"/>
    <w:rsid w:val="00F64A8E"/>
    <w:rsid w:val="00F6594C"/>
    <w:rsid w:val="00F70B18"/>
    <w:rsid w:val="00F71A77"/>
    <w:rsid w:val="00F84DE6"/>
    <w:rsid w:val="00F87EDA"/>
    <w:rsid w:val="00F903C0"/>
    <w:rsid w:val="00F91F68"/>
    <w:rsid w:val="00F93C8E"/>
    <w:rsid w:val="00F949CD"/>
    <w:rsid w:val="00F96379"/>
    <w:rsid w:val="00F975A7"/>
    <w:rsid w:val="00F978C3"/>
    <w:rsid w:val="00FA53B5"/>
    <w:rsid w:val="00FA74C3"/>
    <w:rsid w:val="00FB3413"/>
    <w:rsid w:val="00FB4A6C"/>
    <w:rsid w:val="00FB5346"/>
    <w:rsid w:val="00FB7341"/>
    <w:rsid w:val="00FC0A83"/>
    <w:rsid w:val="00FC2AA8"/>
    <w:rsid w:val="00FC7D11"/>
    <w:rsid w:val="00FD3975"/>
    <w:rsid w:val="00FD3FB3"/>
    <w:rsid w:val="00FD5B23"/>
    <w:rsid w:val="00FE3E17"/>
    <w:rsid w:val="00FE5C11"/>
    <w:rsid w:val="00FF170D"/>
    <w:rsid w:val="00FF1C69"/>
    <w:rsid w:val="00FF27FF"/>
    <w:rsid w:val="00FF40C0"/>
    <w:rsid w:val="00FF544D"/>
    <w:rsid w:val="00FF56F4"/>
    <w:rsid w:val="00FF6138"/>
    <w:rsid w:val="00FF67E9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8A7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93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368B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1A7BB3"/>
    <w:pPr>
      <w:tabs>
        <w:tab w:val="center" w:pos="4535"/>
        <w:tab w:val="right" w:pos="9071"/>
      </w:tabs>
    </w:pPr>
  </w:style>
  <w:style w:type="paragraph" w:styleId="BodyText3">
    <w:name w:val="Body Text 3"/>
    <w:basedOn w:val="Normal"/>
    <w:rsid w:val="00E8657C"/>
    <w:pPr>
      <w:jc w:val="center"/>
    </w:pPr>
    <w:rPr>
      <w:rFonts w:ascii="YUBaskervilBI" w:hAnsi="YUBaskervilBI"/>
      <w:sz w:val="4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B6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76534-9C70-4BAD-9485-2A28BC37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116</Pages>
  <Words>26750</Words>
  <Characters>152475</Characters>
  <Application>Microsoft Office Word</Application>
  <DocSecurity>0</DocSecurity>
  <Lines>1270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ms</Company>
  <LinksUpToDate>false</LinksUpToDate>
  <CharactersWithSpaces>178868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Adisa Redzepagic</dc:creator>
  <cp:keywords/>
  <dc:description/>
  <cp:lastModifiedBy> </cp:lastModifiedBy>
  <cp:revision>6</cp:revision>
  <cp:lastPrinted>2018-05-25T13:35:00Z</cp:lastPrinted>
  <dcterms:created xsi:type="dcterms:W3CDTF">2018-03-27T13:24:00Z</dcterms:created>
  <dcterms:modified xsi:type="dcterms:W3CDTF">2018-05-25T13:41:00Z</dcterms:modified>
</cp:coreProperties>
</file>